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D144AE" w:rsidRDefault="000755E6" w:rsidP="00525B2B">
      <w:pPr>
        <w:jc w:val="center"/>
        <w:rPr>
          <w:rFonts w:asciiTheme="minorHAnsi" w:hAnsiTheme="minorHAnsi" w:cstheme="minorHAnsi"/>
          <w:b/>
        </w:rPr>
      </w:pPr>
      <w:r w:rsidRPr="00D144AE">
        <w:rPr>
          <w:rFonts w:asciiTheme="minorHAnsi" w:hAnsiTheme="minorHAnsi" w:cstheme="minorHAnsi"/>
          <w:b/>
        </w:rPr>
        <w:t>Custer County Library</w:t>
      </w:r>
      <w:r w:rsidR="00525B2B" w:rsidRPr="00D144AE">
        <w:rPr>
          <w:rFonts w:asciiTheme="minorHAnsi" w:hAnsiTheme="minorHAnsi" w:cstheme="minorHAnsi"/>
          <w:b/>
        </w:rPr>
        <w:t xml:space="preserve"> Board</w:t>
      </w:r>
    </w:p>
    <w:p w:rsidR="00525B2B" w:rsidRPr="00D144AE" w:rsidRDefault="00525B2B" w:rsidP="00525B2B">
      <w:pPr>
        <w:jc w:val="center"/>
        <w:rPr>
          <w:rFonts w:asciiTheme="minorHAnsi" w:hAnsiTheme="minorHAnsi" w:cstheme="minorHAnsi"/>
          <w:b/>
        </w:rPr>
      </w:pPr>
      <w:r w:rsidRPr="00D144AE">
        <w:rPr>
          <w:rFonts w:asciiTheme="minorHAnsi" w:hAnsiTheme="minorHAnsi" w:cstheme="minorHAnsi"/>
          <w:b/>
        </w:rPr>
        <w:t>Minutes</w:t>
      </w:r>
    </w:p>
    <w:p w:rsidR="000755E6" w:rsidRPr="00D144AE" w:rsidRDefault="00685EDD">
      <w:pPr>
        <w:rPr>
          <w:rFonts w:asciiTheme="minorHAnsi" w:hAnsiTheme="minorHAnsi" w:cstheme="minorHAnsi"/>
          <w:b/>
        </w:rPr>
      </w:pPr>
      <w:r>
        <w:rPr>
          <w:rFonts w:asciiTheme="minorHAnsi" w:hAnsiTheme="minorHAnsi" w:cstheme="minorHAnsi"/>
          <w:b/>
        </w:rPr>
        <w:t>October 27</w:t>
      </w:r>
      <w:r w:rsidR="00537E28" w:rsidRPr="00D144AE">
        <w:rPr>
          <w:rFonts w:asciiTheme="minorHAnsi" w:hAnsiTheme="minorHAnsi" w:cstheme="minorHAnsi"/>
          <w:b/>
        </w:rPr>
        <w:t>, 2021</w:t>
      </w:r>
      <w:r w:rsidR="003E42C4" w:rsidRPr="00D144AE">
        <w:rPr>
          <w:rFonts w:asciiTheme="minorHAnsi" w:hAnsiTheme="minorHAnsi" w:cstheme="minorHAnsi"/>
          <w:b/>
        </w:rPr>
        <w:tab/>
      </w:r>
      <w:r w:rsidR="003E42C4" w:rsidRPr="00D144AE">
        <w:rPr>
          <w:rFonts w:asciiTheme="minorHAnsi" w:hAnsiTheme="minorHAnsi" w:cstheme="minorHAnsi"/>
          <w:b/>
        </w:rPr>
        <w:tab/>
      </w:r>
      <w:r w:rsidR="003E42C4" w:rsidRPr="00D144AE">
        <w:rPr>
          <w:rFonts w:asciiTheme="minorHAnsi" w:hAnsiTheme="minorHAnsi" w:cstheme="minorHAnsi"/>
          <w:b/>
        </w:rPr>
        <w:tab/>
      </w:r>
      <w:r w:rsidR="003E42C4" w:rsidRPr="00D144AE">
        <w:rPr>
          <w:rFonts w:asciiTheme="minorHAnsi" w:hAnsiTheme="minorHAnsi" w:cstheme="minorHAnsi"/>
          <w:b/>
        </w:rPr>
        <w:tab/>
      </w:r>
      <w:r w:rsidR="00565B93" w:rsidRPr="00D144AE">
        <w:rPr>
          <w:rFonts w:asciiTheme="minorHAnsi" w:hAnsiTheme="minorHAnsi" w:cstheme="minorHAnsi"/>
          <w:b/>
        </w:rPr>
        <w:tab/>
      </w:r>
      <w:r w:rsidR="000D04A3" w:rsidRPr="00D144AE">
        <w:rPr>
          <w:rFonts w:asciiTheme="minorHAnsi" w:hAnsiTheme="minorHAnsi" w:cstheme="minorHAnsi"/>
          <w:b/>
        </w:rPr>
        <w:tab/>
        <w:t xml:space="preserve">     </w:t>
      </w:r>
      <w:r w:rsidR="007D218F" w:rsidRPr="00D144AE">
        <w:rPr>
          <w:rFonts w:asciiTheme="minorHAnsi" w:hAnsiTheme="minorHAnsi" w:cstheme="minorHAnsi"/>
          <w:b/>
        </w:rPr>
        <w:tab/>
      </w:r>
      <w:r w:rsidR="007D218F" w:rsidRPr="00D144AE">
        <w:rPr>
          <w:rFonts w:asciiTheme="minorHAnsi" w:hAnsiTheme="minorHAnsi" w:cstheme="minorHAnsi"/>
          <w:b/>
        </w:rPr>
        <w:tab/>
      </w:r>
      <w:r w:rsidR="00562EDA" w:rsidRPr="00D144AE">
        <w:rPr>
          <w:rFonts w:asciiTheme="minorHAnsi" w:hAnsiTheme="minorHAnsi" w:cstheme="minorHAnsi"/>
          <w:b/>
        </w:rPr>
        <w:t xml:space="preserve">Custer County </w:t>
      </w:r>
      <w:r w:rsidR="00F54289" w:rsidRPr="00D144AE">
        <w:rPr>
          <w:rFonts w:asciiTheme="minorHAnsi" w:hAnsiTheme="minorHAnsi" w:cstheme="minorHAnsi"/>
          <w:b/>
        </w:rPr>
        <w:t xml:space="preserve">Library </w:t>
      </w:r>
    </w:p>
    <w:p w:rsidR="00174982" w:rsidRPr="00D144AE" w:rsidRDefault="00174982">
      <w:pPr>
        <w:rPr>
          <w:rFonts w:asciiTheme="minorHAnsi" w:hAnsiTheme="minorHAnsi" w:cstheme="minorHAnsi"/>
        </w:rPr>
      </w:pPr>
    </w:p>
    <w:p w:rsidR="00427FBF" w:rsidRPr="00D144AE" w:rsidRDefault="000755E6" w:rsidP="00427FBF">
      <w:pPr>
        <w:rPr>
          <w:rFonts w:asciiTheme="minorHAnsi" w:hAnsiTheme="minorHAnsi" w:cstheme="minorHAnsi"/>
          <w:i/>
          <w:sz w:val="22"/>
          <w:szCs w:val="22"/>
        </w:rPr>
      </w:pPr>
      <w:r w:rsidRPr="00D144AE">
        <w:rPr>
          <w:rFonts w:asciiTheme="minorHAnsi" w:hAnsiTheme="minorHAnsi" w:cstheme="minorHAnsi"/>
          <w:i/>
          <w:sz w:val="22"/>
          <w:szCs w:val="22"/>
        </w:rPr>
        <w:t xml:space="preserve">The </w:t>
      </w:r>
      <w:r w:rsidR="00F31413" w:rsidRPr="00D144AE">
        <w:rPr>
          <w:rFonts w:asciiTheme="minorHAnsi" w:hAnsiTheme="minorHAnsi" w:cstheme="minorHAnsi"/>
          <w:i/>
          <w:sz w:val="22"/>
          <w:szCs w:val="22"/>
        </w:rPr>
        <w:t>C</w:t>
      </w:r>
      <w:r w:rsidRPr="00D144AE">
        <w:rPr>
          <w:rFonts w:asciiTheme="minorHAnsi" w:hAnsiTheme="minorHAnsi" w:cstheme="minorHAnsi"/>
          <w:i/>
          <w:sz w:val="22"/>
          <w:szCs w:val="22"/>
        </w:rPr>
        <w:t xml:space="preserve">uster County Library Board </w:t>
      </w:r>
      <w:r w:rsidR="00E75A0C" w:rsidRPr="00D144AE">
        <w:rPr>
          <w:rFonts w:asciiTheme="minorHAnsi" w:hAnsiTheme="minorHAnsi" w:cstheme="minorHAnsi"/>
          <w:i/>
          <w:sz w:val="22"/>
          <w:szCs w:val="22"/>
        </w:rPr>
        <w:t xml:space="preserve">of Trustees </w:t>
      </w:r>
      <w:r w:rsidR="00F31413" w:rsidRPr="00D144AE">
        <w:rPr>
          <w:rFonts w:asciiTheme="minorHAnsi" w:hAnsiTheme="minorHAnsi" w:cstheme="minorHAnsi"/>
          <w:i/>
          <w:sz w:val="22"/>
          <w:szCs w:val="22"/>
        </w:rPr>
        <w:t xml:space="preserve">met </w:t>
      </w:r>
      <w:r w:rsidR="001B533A" w:rsidRPr="00D144AE">
        <w:rPr>
          <w:rFonts w:asciiTheme="minorHAnsi" w:hAnsiTheme="minorHAnsi" w:cstheme="minorHAnsi"/>
          <w:i/>
          <w:sz w:val="22"/>
          <w:szCs w:val="22"/>
        </w:rPr>
        <w:t xml:space="preserve">at </w:t>
      </w:r>
      <w:r w:rsidR="00A34DAD">
        <w:rPr>
          <w:rFonts w:asciiTheme="minorHAnsi" w:hAnsiTheme="minorHAnsi" w:cstheme="minorHAnsi"/>
          <w:i/>
          <w:sz w:val="22"/>
          <w:szCs w:val="22"/>
        </w:rPr>
        <w:t xml:space="preserve">1:00 p.m. </w:t>
      </w:r>
      <w:r w:rsidR="00B66C71">
        <w:rPr>
          <w:rFonts w:asciiTheme="minorHAnsi" w:hAnsiTheme="minorHAnsi" w:cstheme="minorHAnsi"/>
          <w:i/>
          <w:sz w:val="22"/>
          <w:szCs w:val="22"/>
        </w:rPr>
        <w:t xml:space="preserve">on Wednesday, </w:t>
      </w:r>
      <w:r w:rsidR="00685EDD">
        <w:rPr>
          <w:rFonts w:asciiTheme="minorHAnsi" w:hAnsiTheme="minorHAnsi" w:cstheme="minorHAnsi"/>
          <w:i/>
          <w:sz w:val="22"/>
          <w:szCs w:val="22"/>
        </w:rPr>
        <w:t>October 27</w:t>
      </w:r>
      <w:r w:rsidR="00685EDD" w:rsidRPr="00685EDD">
        <w:rPr>
          <w:rFonts w:asciiTheme="minorHAnsi" w:hAnsiTheme="minorHAnsi" w:cstheme="minorHAnsi"/>
          <w:i/>
          <w:sz w:val="22"/>
          <w:szCs w:val="22"/>
          <w:vertAlign w:val="superscript"/>
        </w:rPr>
        <w:t>th</w:t>
      </w:r>
      <w:r w:rsidR="00685EDD">
        <w:rPr>
          <w:rFonts w:asciiTheme="minorHAnsi" w:hAnsiTheme="minorHAnsi" w:cstheme="minorHAnsi"/>
          <w:i/>
          <w:sz w:val="22"/>
          <w:szCs w:val="22"/>
        </w:rPr>
        <w:t xml:space="preserve"> </w:t>
      </w:r>
      <w:r w:rsidR="007D218F" w:rsidRPr="00D144AE">
        <w:rPr>
          <w:rFonts w:asciiTheme="minorHAnsi" w:hAnsiTheme="minorHAnsi" w:cstheme="minorHAnsi"/>
          <w:i/>
          <w:sz w:val="22"/>
          <w:szCs w:val="22"/>
        </w:rPr>
        <w:t>at</w:t>
      </w:r>
      <w:r w:rsidR="008126F8" w:rsidRPr="00D144AE">
        <w:rPr>
          <w:rFonts w:asciiTheme="minorHAnsi" w:hAnsiTheme="minorHAnsi" w:cstheme="minorHAnsi"/>
          <w:i/>
          <w:sz w:val="22"/>
          <w:szCs w:val="22"/>
        </w:rPr>
        <w:t xml:space="preserve"> the </w:t>
      </w:r>
      <w:r w:rsidR="00A34DAD">
        <w:rPr>
          <w:rFonts w:asciiTheme="minorHAnsi" w:hAnsiTheme="minorHAnsi" w:cstheme="minorHAnsi"/>
          <w:i/>
          <w:sz w:val="22"/>
          <w:szCs w:val="22"/>
        </w:rPr>
        <w:t>Custer</w:t>
      </w:r>
      <w:r w:rsidR="00562EDA" w:rsidRPr="00D144AE">
        <w:rPr>
          <w:rFonts w:asciiTheme="minorHAnsi" w:hAnsiTheme="minorHAnsi" w:cstheme="minorHAnsi"/>
          <w:i/>
          <w:sz w:val="22"/>
          <w:szCs w:val="22"/>
        </w:rPr>
        <w:t xml:space="preserve"> </w:t>
      </w:r>
      <w:r w:rsidR="008126F8" w:rsidRPr="00D144AE">
        <w:rPr>
          <w:rFonts w:asciiTheme="minorHAnsi" w:hAnsiTheme="minorHAnsi" w:cstheme="minorHAnsi"/>
          <w:i/>
          <w:sz w:val="22"/>
          <w:szCs w:val="22"/>
        </w:rPr>
        <w:t>Library</w:t>
      </w:r>
      <w:r w:rsidR="007D218F" w:rsidRPr="00D144AE">
        <w:rPr>
          <w:rFonts w:asciiTheme="minorHAnsi" w:hAnsiTheme="minorHAnsi" w:cstheme="minorHAnsi"/>
          <w:i/>
          <w:sz w:val="22"/>
          <w:szCs w:val="22"/>
        </w:rPr>
        <w:t>.</w:t>
      </w:r>
      <w:r w:rsidR="00A9224C" w:rsidRPr="00D144AE">
        <w:rPr>
          <w:rFonts w:asciiTheme="minorHAnsi" w:hAnsiTheme="minorHAnsi" w:cstheme="minorHAnsi"/>
          <w:i/>
          <w:sz w:val="22"/>
          <w:szCs w:val="22"/>
        </w:rPr>
        <w:t xml:space="preserve">  </w:t>
      </w:r>
      <w:r w:rsidR="00D4610F" w:rsidRPr="00D144AE">
        <w:rPr>
          <w:rFonts w:asciiTheme="minorHAnsi" w:hAnsiTheme="minorHAnsi" w:cstheme="minorHAnsi"/>
          <w:i/>
          <w:sz w:val="22"/>
          <w:szCs w:val="22"/>
        </w:rPr>
        <w:t xml:space="preserve">Persons in attendance were </w:t>
      </w:r>
      <w:r w:rsidR="00537E28" w:rsidRPr="00D144AE">
        <w:rPr>
          <w:rFonts w:asciiTheme="minorHAnsi" w:hAnsiTheme="minorHAnsi" w:cstheme="minorHAnsi"/>
          <w:i/>
          <w:sz w:val="22"/>
          <w:szCs w:val="22"/>
        </w:rPr>
        <w:t>Li</w:t>
      </w:r>
      <w:r w:rsidR="007D218F" w:rsidRPr="00D144AE">
        <w:rPr>
          <w:rFonts w:asciiTheme="minorHAnsi" w:hAnsiTheme="minorHAnsi" w:cstheme="minorHAnsi"/>
          <w:i/>
          <w:sz w:val="22"/>
          <w:szCs w:val="22"/>
        </w:rPr>
        <w:t xml:space="preserve">brary Director Doris Ann Mertz and </w:t>
      </w:r>
      <w:r w:rsidR="00562EDA" w:rsidRPr="00D144AE">
        <w:rPr>
          <w:rFonts w:asciiTheme="minorHAnsi" w:hAnsiTheme="minorHAnsi" w:cstheme="minorHAnsi"/>
          <w:i/>
          <w:sz w:val="22"/>
          <w:szCs w:val="22"/>
        </w:rPr>
        <w:t>Trustees</w:t>
      </w:r>
      <w:r w:rsidR="00D4610F" w:rsidRPr="00D144AE">
        <w:rPr>
          <w:rFonts w:asciiTheme="minorHAnsi" w:hAnsiTheme="minorHAnsi" w:cstheme="minorHAnsi"/>
          <w:i/>
          <w:sz w:val="22"/>
          <w:szCs w:val="22"/>
        </w:rPr>
        <w:t xml:space="preserve"> </w:t>
      </w:r>
      <w:r w:rsidR="00627D30">
        <w:rPr>
          <w:rFonts w:asciiTheme="minorHAnsi" w:hAnsiTheme="minorHAnsi" w:cstheme="minorHAnsi"/>
          <w:i/>
          <w:sz w:val="22"/>
          <w:szCs w:val="22"/>
        </w:rPr>
        <w:t xml:space="preserve">Marcy </w:t>
      </w:r>
      <w:proofErr w:type="spellStart"/>
      <w:r w:rsidR="00627D30">
        <w:rPr>
          <w:rFonts w:asciiTheme="minorHAnsi" w:hAnsiTheme="minorHAnsi" w:cstheme="minorHAnsi"/>
          <w:i/>
          <w:sz w:val="22"/>
          <w:szCs w:val="22"/>
        </w:rPr>
        <w:t>Swanda</w:t>
      </w:r>
      <w:proofErr w:type="spellEnd"/>
      <w:r w:rsidR="008E655E">
        <w:rPr>
          <w:rFonts w:asciiTheme="minorHAnsi" w:hAnsiTheme="minorHAnsi" w:cstheme="minorHAnsi"/>
          <w:i/>
          <w:sz w:val="22"/>
          <w:szCs w:val="22"/>
        </w:rPr>
        <w:t xml:space="preserve"> </w:t>
      </w:r>
      <w:r w:rsidR="00D144AE" w:rsidRPr="00D144AE">
        <w:rPr>
          <w:rFonts w:asciiTheme="minorHAnsi" w:hAnsiTheme="minorHAnsi" w:cstheme="minorHAnsi"/>
          <w:i/>
          <w:sz w:val="22"/>
          <w:szCs w:val="22"/>
        </w:rPr>
        <w:t xml:space="preserve">and </w:t>
      </w:r>
      <w:proofErr w:type="spellStart"/>
      <w:r w:rsidR="00D144AE" w:rsidRPr="00D144AE">
        <w:rPr>
          <w:rFonts w:asciiTheme="minorHAnsi" w:hAnsiTheme="minorHAnsi" w:cstheme="minorHAnsi"/>
          <w:i/>
          <w:sz w:val="22"/>
          <w:szCs w:val="22"/>
        </w:rPr>
        <w:t>Seyward</w:t>
      </w:r>
      <w:proofErr w:type="spellEnd"/>
      <w:r w:rsidR="00D144AE" w:rsidRPr="00D144AE">
        <w:rPr>
          <w:rFonts w:asciiTheme="minorHAnsi" w:hAnsiTheme="minorHAnsi" w:cstheme="minorHAnsi"/>
          <w:i/>
          <w:sz w:val="22"/>
          <w:szCs w:val="22"/>
        </w:rPr>
        <w:t xml:space="preserve"> </w:t>
      </w:r>
      <w:proofErr w:type="spellStart"/>
      <w:r w:rsidR="00D144AE" w:rsidRPr="00D144AE">
        <w:rPr>
          <w:rFonts w:asciiTheme="minorHAnsi" w:hAnsiTheme="minorHAnsi" w:cstheme="minorHAnsi"/>
          <w:i/>
          <w:sz w:val="22"/>
          <w:szCs w:val="22"/>
        </w:rPr>
        <w:t>Rittberger</w:t>
      </w:r>
      <w:proofErr w:type="spellEnd"/>
      <w:r w:rsidR="00D07BCC">
        <w:rPr>
          <w:rFonts w:asciiTheme="minorHAnsi" w:hAnsiTheme="minorHAnsi" w:cstheme="minorHAnsi"/>
          <w:i/>
          <w:sz w:val="22"/>
          <w:szCs w:val="22"/>
        </w:rPr>
        <w:t xml:space="preserve">. </w:t>
      </w:r>
      <w:r w:rsidR="00685EDD">
        <w:rPr>
          <w:rFonts w:asciiTheme="minorHAnsi" w:hAnsiTheme="minorHAnsi" w:cstheme="minorHAnsi"/>
          <w:i/>
          <w:sz w:val="22"/>
          <w:szCs w:val="22"/>
        </w:rPr>
        <w:t xml:space="preserve">Renée Starr participated by phone. </w:t>
      </w:r>
      <w:r w:rsidR="00D07BCC">
        <w:rPr>
          <w:rFonts w:asciiTheme="minorHAnsi" w:hAnsiTheme="minorHAnsi" w:cstheme="minorHAnsi"/>
          <w:i/>
          <w:sz w:val="22"/>
          <w:szCs w:val="22"/>
        </w:rPr>
        <w:t xml:space="preserve"> </w:t>
      </w:r>
      <w:r w:rsidR="00627D30">
        <w:rPr>
          <w:rFonts w:asciiTheme="minorHAnsi" w:hAnsiTheme="minorHAnsi" w:cstheme="minorHAnsi"/>
          <w:i/>
          <w:sz w:val="22"/>
          <w:szCs w:val="22"/>
        </w:rPr>
        <w:t>Marcy</w:t>
      </w:r>
      <w:r w:rsidR="00A34DAD">
        <w:rPr>
          <w:rFonts w:asciiTheme="minorHAnsi" w:hAnsiTheme="minorHAnsi" w:cstheme="minorHAnsi"/>
          <w:i/>
          <w:sz w:val="22"/>
          <w:szCs w:val="22"/>
        </w:rPr>
        <w:t xml:space="preserve"> </w:t>
      </w:r>
      <w:r w:rsidR="00562EDA" w:rsidRPr="00D144AE">
        <w:rPr>
          <w:rFonts w:asciiTheme="minorHAnsi" w:hAnsiTheme="minorHAnsi" w:cstheme="minorHAnsi"/>
          <w:i/>
          <w:sz w:val="22"/>
          <w:szCs w:val="22"/>
        </w:rPr>
        <w:t xml:space="preserve">chaired the meeting and called it to order at </w:t>
      </w:r>
      <w:r w:rsidR="00A34DAD">
        <w:rPr>
          <w:rFonts w:asciiTheme="minorHAnsi" w:hAnsiTheme="minorHAnsi" w:cstheme="minorHAnsi"/>
          <w:i/>
          <w:sz w:val="22"/>
          <w:szCs w:val="22"/>
        </w:rPr>
        <w:t>1:0</w:t>
      </w:r>
      <w:r w:rsidR="00685EDD">
        <w:rPr>
          <w:rFonts w:asciiTheme="minorHAnsi" w:hAnsiTheme="minorHAnsi" w:cstheme="minorHAnsi"/>
          <w:i/>
          <w:sz w:val="22"/>
          <w:szCs w:val="22"/>
        </w:rPr>
        <w:t>5</w:t>
      </w:r>
      <w:r w:rsidR="00A34DAD">
        <w:rPr>
          <w:rFonts w:asciiTheme="minorHAnsi" w:hAnsiTheme="minorHAnsi" w:cstheme="minorHAnsi"/>
          <w:i/>
          <w:sz w:val="22"/>
          <w:szCs w:val="22"/>
        </w:rPr>
        <w:t xml:space="preserve"> p.m.</w:t>
      </w:r>
    </w:p>
    <w:p w:rsidR="00FC2534" w:rsidRPr="00D144AE" w:rsidRDefault="00FC2534" w:rsidP="00C93CE5">
      <w:pPr>
        <w:rPr>
          <w:rFonts w:asciiTheme="minorHAnsi" w:hAnsiTheme="minorHAnsi" w:cstheme="minorHAnsi"/>
          <w:b/>
          <w:u w:val="single"/>
        </w:rPr>
      </w:pPr>
    </w:p>
    <w:p w:rsidR="009152D0" w:rsidRPr="00D144AE" w:rsidRDefault="00F9110B" w:rsidP="00F9110B">
      <w:pPr>
        <w:rPr>
          <w:rFonts w:asciiTheme="minorHAnsi" w:hAnsiTheme="minorHAnsi" w:cstheme="minorHAnsi"/>
          <w:b/>
          <w:u w:val="single"/>
        </w:rPr>
      </w:pPr>
      <w:r w:rsidRPr="00D144AE">
        <w:rPr>
          <w:rFonts w:asciiTheme="minorHAnsi" w:hAnsiTheme="minorHAnsi" w:cstheme="minorHAnsi"/>
          <w:b/>
          <w:u w:val="single"/>
        </w:rPr>
        <w:t xml:space="preserve">AGENDA CHANGES/CORRECTIONS </w:t>
      </w:r>
    </w:p>
    <w:p w:rsidR="00537E28" w:rsidRPr="00D144AE" w:rsidRDefault="00537E28" w:rsidP="00F9110B">
      <w:pPr>
        <w:rPr>
          <w:rFonts w:asciiTheme="minorHAnsi" w:hAnsiTheme="minorHAnsi" w:cstheme="minorHAnsi"/>
        </w:rPr>
      </w:pPr>
      <w:bookmarkStart w:id="0" w:name="_GoBack"/>
      <w:bookmarkEnd w:id="0"/>
    </w:p>
    <w:p w:rsidR="00C93CE5" w:rsidRPr="00D144AE" w:rsidRDefault="00C93CE5" w:rsidP="00C93CE5">
      <w:pPr>
        <w:rPr>
          <w:rFonts w:asciiTheme="minorHAnsi" w:hAnsiTheme="minorHAnsi" w:cstheme="minorHAnsi"/>
          <w:b/>
          <w:u w:val="single"/>
        </w:rPr>
      </w:pPr>
      <w:r w:rsidRPr="00D144AE">
        <w:rPr>
          <w:rFonts w:asciiTheme="minorHAnsi" w:hAnsiTheme="minorHAnsi" w:cstheme="minorHAnsi"/>
          <w:b/>
          <w:u w:val="single"/>
        </w:rPr>
        <w:t>MINUTES</w:t>
      </w:r>
    </w:p>
    <w:p w:rsidR="00C93CE5" w:rsidRPr="00377911" w:rsidRDefault="00685EDD" w:rsidP="00DA0F5C">
      <w:pPr>
        <w:pStyle w:val="ListParagraph"/>
        <w:numPr>
          <w:ilvl w:val="0"/>
          <w:numId w:val="2"/>
        </w:numPr>
        <w:rPr>
          <w:rFonts w:asciiTheme="minorHAnsi" w:hAnsiTheme="minorHAnsi" w:cstheme="minorHAnsi"/>
          <w:b/>
          <w:sz w:val="22"/>
          <w:szCs w:val="22"/>
        </w:rPr>
      </w:pPr>
      <w:r>
        <w:rPr>
          <w:rFonts w:asciiTheme="minorHAnsi" w:hAnsiTheme="minorHAnsi" w:cstheme="minorHAnsi"/>
          <w:b/>
          <w:sz w:val="22"/>
          <w:szCs w:val="22"/>
        </w:rPr>
        <w:t>September 15</w:t>
      </w:r>
      <w:r w:rsidRPr="00685EDD">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5A6391">
        <w:rPr>
          <w:rFonts w:asciiTheme="minorHAnsi" w:hAnsiTheme="minorHAnsi" w:cstheme="minorHAnsi"/>
          <w:b/>
          <w:sz w:val="22"/>
          <w:szCs w:val="22"/>
        </w:rPr>
        <w:t>Board Minutes</w:t>
      </w:r>
      <w:r w:rsidR="00087333" w:rsidRPr="00377911">
        <w:rPr>
          <w:rFonts w:asciiTheme="minorHAnsi" w:hAnsiTheme="minorHAnsi" w:cstheme="minorHAnsi"/>
          <w:i/>
          <w:sz w:val="22"/>
          <w:szCs w:val="22"/>
        </w:rPr>
        <w:t xml:space="preserve">:  </w:t>
      </w:r>
      <w:proofErr w:type="spellStart"/>
      <w:r w:rsidR="00627D30">
        <w:rPr>
          <w:rFonts w:asciiTheme="minorHAnsi" w:hAnsiTheme="minorHAnsi" w:cstheme="minorHAnsi"/>
          <w:i/>
          <w:sz w:val="22"/>
          <w:szCs w:val="22"/>
        </w:rPr>
        <w:t>Seyward</w:t>
      </w:r>
      <w:proofErr w:type="spellEnd"/>
      <w:r w:rsidR="008E655E">
        <w:rPr>
          <w:rFonts w:asciiTheme="minorHAnsi" w:hAnsiTheme="minorHAnsi" w:cstheme="minorHAnsi"/>
          <w:i/>
          <w:sz w:val="22"/>
          <w:szCs w:val="22"/>
        </w:rPr>
        <w:t xml:space="preserve"> </w:t>
      </w:r>
      <w:r w:rsidR="00537E28" w:rsidRPr="00377911">
        <w:rPr>
          <w:rFonts w:asciiTheme="minorHAnsi" w:hAnsiTheme="minorHAnsi" w:cstheme="minorHAnsi"/>
          <w:i/>
          <w:sz w:val="22"/>
          <w:szCs w:val="22"/>
        </w:rPr>
        <w:t xml:space="preserve">made a motion to approve </w:t>
      </w:r>
      <w:r w:rsidR="00A34DAD">
        <w:rPr>
          <w:rFonts w:asciiTheme="minorHAnsi" w:hAnsiTheme="minorHAnsi" w:cstheme="minorHAnsi"/>
          <w:i/>
          <w:sz w:val="22"/>
          <w:szCs w:val="22"/>
        </w:rPr>
        <w:t xml:space="preserve">the </w:t>
      </w:r>
      <w:r>
        <w:rPr>
          <w:rFonts w:asciiTheme="minorHAnsi" w:hAnsiTheme="minorHAnsi" w:cstheme="minorHAnsi"/>
          <w:i/>
          <w:sz w:val="22"/>
          <w:szCs w:val="22"/>
        </w:rPr>
        <w:t>September 15</w:t>
      </w:r>
      <w:r w:rsidRPr="00685EDD">
        <w:rPr>
          <w:rFonts w:asciiTheme="minorHAnsi" w:hAnsiTheme="minorHAnsi" w:cstheme="minorHAnsi"/>
          <w:i/>
          <w:sz w:val="22"/>
          <w:szCs w:val="22"/>
          <w:vertAlign w:val="superscript"/>
        </w:rPr>
        <w:t>th</w:t>
      </w:r>
      <w:r w:rsidR="005A6391">
        <w:rPr>
          <w:rFonts w:asciiTheme="minorHAnsi" w:hAnsiTheme="minorHAnsi" w:cstheme="minorHAnsi"/>
          <w:i/>
          <w:sz w:val="22"/>
          <w:szCs w:val="22"/>
        </w:rPr>
        <w:t xml:space="preserve"> </w:t>
      </w:r>
      <w:r w:rsidR="00537E28" w:rsidRPr="00377911">
        <w:rPr>
          <w:rFonts w:asciiTheme="minorHAnsi" w:hAnsiTheme="minorHAnsi" w:cstheme="minorHAnsi"/>
          <w:i/>
          <w:sz w:val="22"/>
          <w:szCs w:val="22"/>
        </w:rPr>
        <w:t>minutes</w:t>
      </w:r>
      <w:r w:rsidR="00D144AE" w:rsidRPr="00377911">
        <w:rPr>
          <w:rFonts w:asciiTheme="minorHAnsi" w:hAnsiTheme="minorHAnsi" w:cstheme="minorHAnsi"/>
          <w:i/>
          <w:sz w:val="22"/>
          <w:szCs w:val="22"/>
        </w:rPr>
        <w:t xml:space="preserve">. </w:t>
      </w:r>
      <w:r>
        <w:rPr>
          <w:rFonts w:asciiTheme="minorHAnsi" w:hAnsiTheme="minorHAnsi" w:cstheme="minorHAnsi"/>
          <w:i/>
          <w:sz w:val="22"/>
          <w:szCs w:val="22"/>
        </w:rPr>
        <w:t xml:space="preserve">Renée </w:t>
      </w:r>
      <w:r w:rsidR="00537E28" w:rsidRPr="00377911">
        <w:rPr>
          <w:rFonts w:asciiTheme="minorHAnsi" w:hAnsiTheme="minorHAnsi" w:cstheme="minorHAnsi"/>
          <w:i/>
          <w:sz w:val="22"/>
          <w:szCs w:val="22"/>
        </w:rPr>
        <w:t xml:space="preserve">seconded the motion. </w:t>
      </w:r>
      <w:r w:rsidR="007D218F" w:rsidRPr="00377911">
        <w:rPr>
          <w:rFonts w:asciiTheme="minorHAnsi" w:hAnsiTheme="minorHAnsi" w:cstheme="minorHAnsi"/>
          <w:i/>
          <w:sz w:val="22"/>
          <w:szCs w:val="22"/>
        </w:rPr>
        <w:t>The motion carried.</w:t>
      </w:r>
      <w:r w:rsidR="00537E28" w:rsidRPr="00377911">
        <w:rPr>
          <w:rFonts w:asciiTheme="minorHAnsi" w:hAnsiTheme="minorHAnsi" w:cstheme="minorHAnsi"/>
          <w:i/>
          <w:sz w:val="22"/>
          <w:szCs w:val="22"/>
        </w:rPr>
        <w:t xml:space="preserve">  </w:t>
      </w:r>
    </w:p>
    <w:p w:rsidR="00C93CE5" w:rsidRPr="00377911" w:rsidRDefault="00C93CE5" w:rsidP="00C93CE5">
      <w:pPr>
        <w:ind w:left="720"/>
        <w:rPr>
          <w:rFonts w:asciiTheme="minorHAnsi" w:hAnsiTheme="minorHAnsi" w:cstheme="minorHAnsi"/>
          <w:b/>
          <w:sz w:val="22"/>
          <w:szCs w:val="22"/>
        </w:rPr>
      </w:pPr>
    </w:p>
    <w:p w:rsidR="00D30F21" w:rsidRPr="00D144AE" w:rsidRDefault="00C93CE5" w:rsidP="00D30F21">
      <w:pPr>
        <w:rPr>
          <w:rFonts w:asciiTheme="minorHAnsi" w:hAnsiTheme="minorHAnsi" w:cstheme="minorHAnsi"/>
          <w:i/>
          <w:sz w:val="22"/>
          <w:szCs w:val="22"/>
        </w:rPr>
      </w:pPr>
      <w:r w:rsidRPr="00D144AE">
        <w:rPr>
          <w:rFonts w:asciiTheme="minorHAnsi" w:hAnsiTheme="minorHAnsi" w:cstheme="minorHAnsi"/>
          <w:b/>
          <w:u w:val="single"/>
        </w:rPr>
        <w:t>TREASUR</w:t>
      </w:r>
      <w:r w:rsidR="00CB6F22" w:rsidRPr="00D144AE">
        <w:rPr>
          <w:rFonts w:asciiTheme="minorHAnsi" w:hAnsiTheme="minorHAnsi" w:cstheme="minorHAnsi"/>
          <w:b/>
          <w:u w:val="single"/>
        </w:rPr>
        <w:t>ER REPORT</w:t>
      </w:r>
      <w:r w:rsidRPr="00D144AE">
        <w:rPr>
          <w:rFonts w:asciiTheme="minorHAnsi" w:hAnsiTheme="minorHAnsi" w:cstheme="minorHAnsi"/>
        </w:rPr>
        <w:t>:</w:t>
      </w:r>
      <w:r w:rsidR="003178B3" w:rsidRPr="00D144AE">
        <w:rPr>
          <w:rFonts w:asciiTheme="minorHAnsi" w:hAnsiTheme="minorHAnsi" w:cstheme="minorHAnsi"/>
        </w:rPr>
        <w:t xml:space="preserve">  </w:t>
      </w:r>
    </w:p>
    <w:p w:rsidR="00537E28" w:rsidRPr="00377911" w:rsidRDefault="00537E28" w:rsidP="00DA0F5C">
      <w:pPr>
        <w:pStyle w:val="ListParagraph"/>
        <w:numPr>
          <w:ilvl w:val="0"/>
          <w:numId w:val="1"/>
        </w:numPr>
        <w:rPr>
          <w:rFonts w:asciiTheme="minorHAnsi" w:hAnsiTheme="minorHAnsi" w:cstheme="minorHAnsi"/>
          <w:sz w:val="22"/>
          <w:szCs w:val="22"/>
        </w:rPr>
      </w:pPr>
      <w:r w:rsidRPr="00377911">
        <w:rPr>
          <w:rFonts w:asciiTheme="minorHAnsi" w:hAnsiTheme="minorHAnsi" w:cstheme="minorHAnsi"/>
          <w:b/>
          <w:sz w:val="22"/>
          <w:szCs w:val="22"/>
        </w:rPr>
        <w:t xml:space="preserve">GENERAL CHECKING:  </w:t>
      </w:r>
      <w:r w:rsidRPr="00377911">
        <w:rPr>
          <w:rFonts w:asciiTheme="minorHAnsi" w:hAnsiTheme="minorHAnsi" w:cstheme="minorHAnsi"/>
          <w:b/>
          <w:sz w:val="22"/>
          <w:szCs w:val="22"/>
        </w:rPr>
        <w:tab/>
      </w:r>
      <w:r w:rsidR="00377911" w:rsidRPr="00377911">
        <w:rPr>
          <w:rFonts w:asciiTheme="minorHAnsi" w:hAnsiTheme="minorHAnsi" w:cstheme="minorHAnsi"/>
          <w:b/>
          <w:sz w:val="22"/>
          <w:szCs w:val="22"/>
        </w:rPr>
        <w:tab/>
      </w:r>
      <w:r w:rsidR="00A34DAD">
        <w:rPr>
          <w:rFonts w:asciiTheme="minorHAnsi" w:hAnsiTheme="minorHAnsi" w:cstheme="minorHAnsi"/>
          <w:b/>
          <w:sz w:val="22"/>
          <w:szCs w:val="22"/>
        </w:rPr>
        <w:t>$</w:t>
      </w:r>
      <w:r w:rsidR="00685EDD">
        <w:rPr>
          <w:rFonts w:asciiTheme="minorHAnsi" w:hAnsiTheme="minorHAnsi" w:cstheme="minorHAnsi"/>
          <w:b/>
          <w:sz w:val="22"/>
          <w:szCs w:val="22"/>
        </w:rPr>
        <w:t>15,844.48</w:t>
      </w:r>
      <w:r w:rsidR="00436EB2">
        <w:rPr>
          <w:rFonts w:asciiTheme="minorHAnsi" w:hAnsiTheme="minorHAnsi" w:cstheme="minorHAnsi"/>
          <w:b/>
          <w:sz w:val="22"/>
          <w:szCs w:val="22"/>
        </w:rPr>
        <w:t xml:space="preserve"> as of 0</w:t>
      </w:r>
      <w:r w:rsidR="00685EDD">
        <w:rPr>
          <w:rFonts w:asciiTheme="minorHAnsi" w:hAnsiTheme="minorHAnsi" w:cstheme="minorHAnsi"/>
          <w:b/>
          <w:sz w:val="22"/>
          <w:szCs w:val="22"/>
        </w:rPr>
        <w:t>9</w:t>
      </w:r>
      <w:r w:rsidR="00436EB2">
        <w:rPr>
          <w:rFonts w:asciiTheme="minorHAnsi" w:hAnsiTheme="minorHAnsi" w:cstheme="minorHAnsi"/>
          <w:b/>
          <w:sz w:val="22"/>
          <w:szCs w:val="22"/>
        </w:rPr>
        <w:t>/3</w:t>
      </w:r>
      <w:r w:rsidR="00685EDD">
        <w:rPr>
          <w:rFonts w:asciiTheme="minorHAnsi" w:hAnsiTheme="minorHAnsi" w:cstheme="minorHAnsi"/>
          <w:b/>
          <w:sz w:val="22"/>
          <w:szCs w:val="22"/>
        </w:rPr>
        <w:t>0</w:t>
      </w:r>
      <w:r w:rsidR="005A6391">
        <w:rPr>
          <w:rFonts w:asciiTheme="minorHAnsi" w:hAnsiTheme="minorHAnsi" w:cstheme="minorHAnsi"/>
          <w:b/>
          <w:sz w:val="22"/>
          <w:szCs w:val="22"/>
        </w:rPr>
        <w:t>/21</w:t>
      </w:r>
      <w:r w:rsidRPr="00377911">
        <w:rPr>
          <w:rFonts w:asciiTheme="minorHAnsi" w:hAnsiTheme="minorHAnsi" w:cstheme="minorHAnsi"/>
          <w:b/>
          <w:sz w:val="22"/>
          <w:szCs w:val="22"/>
        </w:rPr>
        <w:tab/>
      </w:r>
    </w:p>
    <w:p w:rsidR="00537E28" w:rsidRDefault="00537E28" w:rsidP="00DA0F5C">
      <w:pPr>
        <w:pStyle w:val="ListParagraph"/>
        <w:numPr>
          <w:ilvl w:val="0"/>
          <w:numId w:val="1"/>
        </w:numPr>
        <w:rPr>
          <w:rFonts w:asciiTheme="minorHAnsi" w:hAnsiTheme="minorHAnsi" w:cstheme="minorHAnsi"/>
          <w:b/>
          <w:iCs/>
          <w:sz w:val="22"/>
          <w:szCs w:val="22"/>
        </w:rPr>
      </w:pPr>
      <w:r w:rsidRPr="00377911">
        <w:rPr>
          <w:rFonts w:asciiTheme="minorHAnsi" w:hAnsiTheme="minorHAnsi" w:cstheme="minorHAnsi"/>
          <w:b/>
          <w:sz w:val="22"/>
          <w:szCs w:val="22"/>
        </w:rPr>
        <w:t xml:space="preserve">COUNTY SPREADSHEET:  </w:t>
      </w:r>
      <w:r w:rsidRPr="00377911">
        <w:rPr>
          <w:rFonts w:asciiTheme="minorHAnsi" w:hAnsiTheme="minorHAnsi" w:cstheme="minorHAnsi"/>
          <w:b/>
          <w:sz w:val="22"/>
          <w:szCs w:val="22"/>
        </w:rPr>
        <w:tab/>
      </w:r>
      <w:r w:rsidR="007D218F" w:rsidRPr="00377911">
        <w:rPr>
          <w:rFonts w:asciiTheme="minorHAnsi" w:hAnsiTheme="minorHAnsi" w:cstheme="minorHAnsi"/>
          <w:b/>
          <w:iCs/>
          <w:sz w:val="22"/>
          <w:szCs w:val="22"/>
        </w:rPr>
        <w:t xml:space="preserve">Balance </w:t>
      </w:r>
      <w:r w:rsidR="005A6391">
        <w:rPr>
          <w:rFonts w:asciiTheme="minorHAnsi" w:hAnsiTheme="minorHAnsi" w:cstheme="minorHAnsi"/>
          <w:b/>
          <w:iCs/>
          <w:sz w:val="22"/>
          <w:szCs w:val="22"/>
        </w:rPr>
        <w:t>$</w:t>
      </w:r>
      <w:r w:rsidR="00685EDD">
        <w:rPr>
          <w:rFonts w:asciiTheme="minorHAnsi" w:hAnsiTheme="minorHAnsi" w:cstheme="minorHAnsi"/>
          <w:b/>
          <w:iCs/>
          <w:sz w:val="22"/>
          <w:szCs w:val="22"/>
        </w:rPr>
        <w:t>67,766.23 with 74.14% expended</w:t>
      </w:r>
    </w:p>
    <w:p w:rsidR="00685EDD" w:rsidRPr="00685EDD" w:rsidRDefault="00685EDD" w:rsidP="00685EDD">
      <w:pPr>
        <w:ind w:left="2880" w:firstLine="720"/>
        <w:rPr>
          <w:rFonts w:asciiTheme="minorHAnsi" w:hAnsiTheme="minorHAnsi" w:cstheme="minorHAnsi"/>
          <w:i/>
          <w:iCs/>
          <w:sz w:val="22"/>
          <w:szCs w:val="22"/>
        </w:rPr>
      </w:pPr>
      <w:r>
        <w:rPr>
          <w:rFonts w:asciiTheme="minorHAnsi" w:hAnsiTheme="minorHAnsi" w:cstheme="minorHAnsi"/>
          <w:i/>
          <w:iCs/>
          <w:sz w:val="22"/>
          <w:szCs w:val="22"/>
        </w:rPr>
        <w:t>Next month’s report should show the $15,000 ARPA grant supplement</w:t>
      </w:r>
    </w:p>
    <w:p w:rsidR="00D30F21" w:rsidRPr="00377911" w:rsidRDefault="00D30F21" w:rsidP="00D30F21">
      <w:pPr>
        <w:pStyle w:val="ListParagraph"/>
        <w:rPr>
          <w:rFonts w:asciiTheme="minorHAnsi" w:hAnsiTheme="minorHAnsi" w:cstheme="minorHAnsi"/>
          <w:sz w:val="22"/>
          <w:szCs w:val="22"/>
        </w:rPr>
      </w:pPr>
    </w:p>
    <w:p w:rsidR="00436EB2" w:rsidRDefault="00C93CE5" w:rsidP="00436EB2">
      <w:pPr>
        <w:rPr>
          <w:rFonts w:asciiTheme="minorHAnsi" w:hAnsiTheme="minorHAnsi" w:cs="Calibri"/>
          <w:i/>
          <w:sz w:val="22"/>
          <w:szCs w:val="22"/>
        </w:rPr>
      </w:pPr>
      <w:r w:rsidRPr="00D144AE">
        <w:rPr>
          <w:rFonts w:asciiTheme="minorHAnsi" w:hAnsiTheme="minorHAnsi" w:cstheme="minorHAnsi"/>
          <w:b/>
          <w:iCs/>
          <w:u w:val="single"/>
        </w:rPr>
        <w:t>LIBRARIAN REPORT:</w:t>
      </w:r>
      <w:r w:rsidRPr="00D144AE">
        <w:rPr>
          <w:rFonts w:asciiTheme="minorHAnsi" w:hAnsiTheme="minorHAnsi" w:cstheme="minorHAnsi"/>
        </w:rPr>
        <w:t xml:space="preserve">    </w:t>
      </w:r>
      <w:r w:rsidR="00436EB2">
        <w:rPr>
          <w:rFonts w:asciiTheme="minorHAnsi" w:hAnsiTheme="minorHAnsi"/>
          <w:i/>
          <w:sz w:val="22"/>
          <w:szCs w:val="22"/>
        </w:rPr>
        <w:t xml:space="preserve">Trustees received a copy </w:t>
      </w:r>
      <w:r w:rsidR="00436EB2" w:rsidRPr="007F6C60">
        <w:rPr>
          <w:rFonts w:asciiTheme="minorHAnsi" w:hAnsiTheme="minorHAnsi"/>
          <w:i/>
          <w:sz w:val="22"/>
          <w:szCs w:val="22"/>
        </w:rPr>
        <w:t xml:space="preserve">of the Librarian Report </w:t>
      </w:r>
      <w:r w:rsidR="00436EB2">
        <w:rPr>
          <w:rFonts w:asciiTheme="minorHAnsi" w:hAnsiTheme="minorHAnsi"/>
          <w:i/>
          <w:sz w:val="22"/>
          <w:szCs w:val="22"/>
        </w:rPr>
        <w:t xml:space="preserve">covering the </w:t>
      </w:r>
      <w:r w:rsidR="00436EB2" w:rsidRPr="007F6C60">
        <w:rPr>
          <w:rFonts w:asciiTheme="minorHAnsi" w:hAnsiTheme="minorHAnsi"/>
          <w:i/>
          <w:sz w:val="22"/>
          <w:szCs w:val="22"/>
        </w:rPr>
        <w:t>topics below</w:t>
      </w:r>
      <w:r w:rsidR="00436EB2">
        <w:rPr>
          <w:rFonts w:asciiTheme="minorHAnsi" w:hAnsiTheme="minorHAnsi"/>
          <w:i/>
          <w:sz w:val="22"/>
          <w:szCs w:val="22"/>
        </w:rPr>
        <w:t xml:space="preserve">. </w:t>
      </w:r>
      <w:r w:rsidR="00436EB2">
        <w:rPr>
          <w:rFonts w:asciiTheme="minorHAnsi" w:hAnsiTheme="minorHAnsi" w:cs="Calibri"/>
          <w:i/>
          <w:sz w:val="22"/>
          <w:szCs w:val="22"/>
        </w:rPr>
        <w:t>The r</w:t>
      </w:r>
      <w:r w:rsidR="00436EB2" w:rsidRPr="007F6C60">
        <w:rPr>
          <w:rFonts w:asciiTheme="minorHAnsi" w:hAnsiTheme="minorHAnsi" w:cs="Calibri"/>
          <w:i/>
          <w:sz w:val="22"/>
          <w:szCs w:val="22"/>
        </w:rPr>
        <w:t xml:space="preserve">eport is attached </w:t>
      </w:r>
      <w:r w:rsidR="00436EB2">
        <w:rPr>
          <w:rFonts w:asciiTheme="minorHAnsi" w:hAnsiTheme="minorHAnsi" w:cs="Calibri"/>
          <w:i/>
          <w:sz w:val="22"/>
          <w:szCs w:val="22"/>
        </w:rPr>
        <w:t>to and is part of this month’s m</w:t>
      </w:r>
      <w:r w:rsidR="00436EB2" w:rsidRPr="007F6C60">
        <w:rPr>
          <w:rFonts w:asciiTheme="minorHAnsi" w:hAnsiTheme="minorHAnsi" w:cs="Calibri"/>
          <w:i/>
          <w:sz w:val="22"/>
          <w:szCs w:val="22"/>
        </w:rPr>
        <w:t>inutes</w:t>
      </w:r>
      <w:r w:rsidR="00436EB2">
        <w:rPr>
          <w:rFonts w:asciiTheme="minorHAnsi" w:hAnsiTheme="minorHAnsi" w:cs="Calibri"/>
          <w:i/>
          <w:sz w:val="22"/>
          <w:szCs w:val="22"/>
        </w:rPr>
        <w:t xml:space="preserve">. </w:t>
      </w:r>
    </w:p>
    <w:p w:rsidR="00436EB2" w:rsidRPr="00436EB2" w:rsidRDefault="00436EB2" w:rsidP="00DA0F5C">
      <w:pPr>
        <w:numPr>
          <w:ilvl w:val="0"/>
          <w:numId w:val="3"/>
        </w:numPr>
        <w:rPr>
          <w:rFonts w:asciiTheme="minorHAnsi" w:hAnsiTheme="minorHAnsi" w:cstheme="minorHAnsi"/>
          <w:sz w:val="22"/>
          <w:szCs w:val="22"/>
        </w:rPr>
      </w:pPr>
      <w:r w:rsidRPr="00436EB2">
        <w:rPr>
          <w:rFonts w:asciiTheme="minorHAnsi" w:hAnsiTheme="minorHAnsi" w:cstheme="minorHAnsi"/>
          <w:sz w:val="22"/>
          <w:szCs w:val="22"/>
        </w:rPr>
        <w:t xml:space="preserve">Foundation </w:t>
      </w:r>
    </w:p>
    <w:p w:rsidR="00436EB2" w:rsidRDefault="00685EDD" w:rsidP="00DA0F5C">
      <w:pPr>
        <w:numPr>
          <w:ilvl w:val="0"/>
          <w:numId w:val="3"/>
        </w:numPr>
        <w:rPr>
          <w:rFonts w:asciiTheme="minorHAnsi" w:hAnsiTheme="minorHAnsi" w:cstheme="minorHAnsi"/>
          <w:sz w:val="22"/>
          <w:szCs w:val="22"/>
        </w:rPr>
      </w:pPr>
      <w:r>
        <w:rPr>
          <w:rFonts w:asciiTheme="minorHAnsi" w:hAnsiTheme="minorHAnsi" w:cstheme="minorHAnsi"/>
          <w:sz w:val="22"/>
          <w:szCs w:val="22"/>
        </w:rPr>
        <w:t>SD One Book Discussion</w:t>
      </w:r>
    </w:p>
    <w:p w:rsidR="00685EDD" w:rsidRDefault="00685EDD" w:rsidP="00DA0F5C">
      <w:pPr>
        <w:numPr>
          <w:ilvl w:val="0"/>
          <w:numId w:val="3"/>
        </w:numPr>
        <w:rPr>
          <w:rFonts w:asciiTheme="minorHAnsi" w:hAnsiTheme="minorHAnsi" w:cstheme="minorHAnsi"/>
          <w:sz w:val="22"/>
          <w:szCs w:val="22"/>
        </w:rPr>
      </w:pPr>
      <w:r>
        <w:rPr>
          <w:rFonts w:asciiTheme="minorHAnsi" w:hAnsiTheme="minorHAnsi" w:cstheme="minorHAnsi"/>
          <w:sz w:val="22"/>
          <w:szCs w:val="22"/>
        </w:rPr>
        <w:t>Dutch Oven Cooking 101 – postponed due to weather</w:t>
      </w:r>
    </w:p>
    <w:p w:rsidR="00685EDD" w:rsidRDefault="00685EDD" w:rsidP="00DA0F5C">
      <w:pPr>
        <w:numPr>
          <w:ilvl w:val="0"/>
          <w:numId w:val="3"/>
        </w:numPr>
        <w:rPr>
          <w:rFonts w:asciiTheme="minorHAnsi" w:hAnsiTheme="minorHAnsi" w:cstheme="minorHAnsi"/>
          <w:sz w:val="22"/>
          <w:szCs w:val="22"/>
        </w:rPr>
      </w:pPr>
      <w:r>
        <w:rPr>
          <w:rFonts w:asciiTheme="minorHAnsi" w:hAnsiTheme="minorHAnsi" w:cstheme="minorHAnsi"/>
          <w:sz w:val="22"/>
          <w:szCs w:val="22"/>
        </w:rPr>
        <w:t>Story-time</w:t>
      </w:r>
    </w:p>
    <w:p w:rsidR="00685EDD" w:rsidRPr="00436EB2" w:rsidRDefault="00685EDD" w:rsidP="00DA0F5C">
      <w:pPr>
        <w:numPr>
          <w:ilvl w:val="0"/>
          <w:numId w:val="3"/>
        </w:numPr>
        <w:rPr>
          <w:rFonts w:asciiTheme="minorHAnsi" w:hAnsiTheme="minorHAnsi" w:cstheme="minorHAnsi"/>
          <w:sz w:val="22"/>
          <w:szCs w:val="22"/>
        </w:rPr>
      </w:pPr>
      <w:r>
        <w:rPr>
          <w:rFonts w:asciiTheme="minorHAnsi" w:hAnsiTheme="minorHAnsi" w:cstheme="minorHAnsi"/>
          <w:sz w:val="22"/>
          <w:szCs w:val="22"/>
        </w:rPr>
        <w:t>Read for the Record</w:t>
      </w:r>
    </w:p>
    <w:p w:rsidR="006E37E0" w:rsidRDefault="006E37E0" w:rsidP="006E37E0">
      <w:pPr>
        <w:rPr>
          <w:rFonts w:asciiTheme="minorHAnsi" w:hAnsiTheme="minorHAnsi" w:cs="Calibri"/>
          <w:i/>
          <w:sz w:val="22"/>
          <w:szCs w:val="22"/>
        </w:rPr>
      </w:pPr>
    </w:p>
    <w:p w:rsidR="00A947AA" w:rsidRPr="00D144AE" w:rsidRDefault="003300DC" w:rsidP="00A947AA">
      <w:pPr>
        <w:rPr>
          <w:rFonts w:asciiTheme="minorHAnsi" w:hAnsiTheme="minorHAnsi" w:cstheme="minorHAnsi"/>
          <w:b/>
          <w:u w:val="single"/>
        </w:rPr>
      </w:pPr>
      <w:r w:rsidRPr="00D144AE">
        <w:rPr>
          <w:rFonts w:asciiTheme="minorHAnsi" w:hAnsiTheme="minorHAnsi" w:cstheme="minorHAnsi"/>
          <w:b/>
          <w:u w:val="single"/>
        </w:rPr>
        <w:t>UNFINISHED</w:t>
      </w:r>
      <w:r w:rsidR="00C93CE5" w:rsidRPr="00D144AE">
        <w:rPr>
          <w:rFonts w:asciiTheme="minorHAnsi" w:hAnsiTheme="minorHAnsi" w:cstheme="minorHAnsi"/>
          <w:b/>
          <w:u w:val="single"/>
        </w:rPr>
        <w:t xml:space="preserve"> BUSINESS</w:t>
      </w:r>
      <w:r w:rsidR="00C93CE5" w:rsidRPr="00D144AE">
        <w:rPr>
          <w:rFonts w:asciiTheme="minorHAnsi" w:hAnsiTheme="minorHAnsi" w:cstheme="minorHAnsi"/>
          <w:i/>
        </w:rPr>
        <w:t>:</w:t>
      </w:r>
      <w:r w:rsidR="002E47ED" w:rsidRPr="00D144AE">
        <w:rPr>
          <w:rFonts w:asciiTheme="minorHAnsi" w:hAnsiTheme="minorHAnsi" w:cstheme="minorHAnsi"/>
          <w:i/>
        </w:rPr>
        <w:t xml:space="preserve">  </w:t>
      </w:r>
    </w:p>
    <w:p w:rsidR="00385475" w:rsidRPr="00385475" w:rsidRDefault="00385475" w:rsidP="00DA0F5C">
      <w:pPr>
        <w:numPr>
          <w:ilvl w:val="0"/>
          <w:numId w:val="1"/>
        </w:numPr>
        <w:tabs>
          <w:tab w:val="left" w:pos="720"/>
          <w:tab w:val="left" w:pos="810"/>
        </w:tabs>
        <w:rPr>
          <w:rFonts w:asciiTheme="minorHAnsi" w:hAnsiTheme="minorHAnsi" w:cstheme="minorHAnsi"/>
          <w:b/>
          <w:sz w:val="22"/>
          <w:szCs w:val="22"/>
          <w:u w:val="single"/>
        </w:rPr>
      </w:pPr>
      <w:r w:rsidRPr="00385475">
        <w:rPr>
          <w:rFonts w:asciiTheme="minorHAnsi" w:hAnsiTheme="minorHAnsi" w:cstheme="minorHAnsi"/>
          <w:b/>
          <w:sz w:val="22"/>
          <w:szCs w:val="22"/>
        </w:rPr>
        <w:t xml:space="preserve">American Rescue Plan Act – </w:t>
      </w:r>
      <w:r w:rsidR="00685EDD">
        <w:rPr>
          <w:rFonts w:asciiTheme="minorHAnsi" w:hAnsiTheme="minorHAnsi" w:cstheme="minorHAnsi"/>
          <w:i/>
          <w:sz w:val="22"/>
          <w:szCs w:val="22"/>
        </w:rPr>
        <w:t xml:space="preserve">The </w:t>
      </w:r>
      <w:proofErr w:type="gramStart"/>
      <w:r w:rsidR="00685EDD">
        <w:rPr>
          <w:rFonts w:asciiTheme="minorHAnsi" w:hAnsiTheme="minorHAnsi" w:cstheme="minorHAnsi"/>
          <w:i/>
          <w:sz w:val="22"/>
          <w:szCs w:val="22"/>
        </w:rPr>
        <w:t>county</w:t>
      </w:r>
      <w:proofErr w:type="gramEnd"/>
      <w:r w:rsidR="00685EDD">
        <w:rPr>
          <w:rFonts w:asciiTheme="minorHAnsi" w:hAnsiTheme="minorHAnsi" w:cstheme="minorHAnsi"/>
          <w:i/>
          <w:sz w:val="22"/>
          <w:szCs w:val="22"/>
        </w:rPr>
        <w:t xml:space="preserve"> has received the $15,000 check, and action was taken by the County Commission </w:t>
      </w:r>
      <w:r w:rsidR="00C14DFE">
        <w:rPr>
          <w:rFonts w:asciiTheme="minorHAnsi" w:hAnsiTheme="minorHAnsi" w:cstheme="minorHAnsi"/>
          <w:i/>
          <w:sz w:val="22"/>
          <w:szCs w:val="22"/>
        </w:rPr>
        <w:t>on October 13</w:t>
      </w:r>
      <w:r w:rsidR="00C14DFE" w:rsidRPr="00C14DFE">
        <w:rPr>
          <w:rFonts w:asciiTheme="minorHAnsi" w:hAnsiTheme="minorHAnsi" w:cstheme="minorHAnsi"/>
          <w:i/>
          <w:sz w:val="22"/>
          <w:szCs w:val="22"/>
          <w:vertAlign w:val="superscript"/>
        </w:rPr>
        <w:t>th</w:t>
      </w:r>
      <w:r w:rsidR="00685EDD">
        <w:rPr>
          <w:rFonts w:asciiTheme="minorHAnsi" w:hAnsiTheme="minorHAnsi" w:cstheme="minorHAnsi"/>
          <w:i/>
          <w:sz w:val="22"/>
          <w:szCs w:val="22"/>
        </w:rPr>
        <w:t>to auto supplement the library’s bu</w:t>
      </w:r>
      <w:r w:rsidR="00C14DFE">
        <w:rPr>
          <w:rFonts w:asciiTheme="minorHAnsi" w:hAnsiTheme="minorHAnsi" w:cstheme="minorHAnsi"/>
          <w:i/>
          <w:sz w:val="22"/>
          <w:szCs w:val="22"/>
        </w:rPr>
        <w:t>dget</w:t>
      </w:r>
      <w:r w:rsidR="00685EDD">
        <w:rPr>
          <w:rFonts w:asciiTheme="minorHAnsi" w:hAnsiTheme="minorHAnsi" w:cstheme="minorHAnsi"/>
          <w:i/>
          <w:sz w:val="22"/>
          <w:szCs w:val="22"/>
        </w:rPr>
        <w:t>.   The Grant Final Report is due by June of 2022</w:t>
      </w:r>
    </w:p>
    <w:p w:rsidR="00436EB2" w:rsidRPr="00436EB2" w:rsidRDefault="00385475" w:rsidP="00DA0F5C">
      <w:pPr>
        <w:numPr>
          <w:ilvl w:val="0"/>
          <w:numId w:val="1"/>
        </w:numPr>
        <w:tabs>
          <w:tab w:val="left" w:pos="720"/>
          <w:tab w:val="left" w:pos="810"/>
        </w:tabs>
        <w:rPr>
          <w:rFonts w:asciiTheme="minorHAnsi" w:hAnsiTheme="minorHAnsi" w:cstheme="minorHAnsi"/>
          <w:b/>
          <w:sz w:val="22"/>
          <w:szCs w:val="22"/>
          <w:u w:val="single"/>
        </w:rPr>
      </w:pPr>
      <w:r w:rsidRPr="00436EB2">
        <w:rPr>
          <w:rFonts w:asciiTheme="minorHAnsi" w:hAnsiTheme="minorHAnsi" w:cstheme="minorHAnsi"/>
          <w:b/>
          <w:sz w:val="22"/>
          <w:szCs w:val="22"/>
        </w:rPr>
        <w:t xml:space="preserve">2022 Budget – </w:t>
      </w:r>
      <w:r w:rsidR="00436EB2" w:rsidRPr="00436EB2">
        <w:rPr>
          <w:rFonts w:asciiTheme="minorHAnsi" w:hAnsiTheme="minorHAnsi" w:cstheme="minorHAnsi"/>
          <w:i/>
          <w:sz w:val="22"/>
          <w:szCs w:val="22"/>
        </w:rPr>
        <w:t xml:space="preserve">The </w:t>
      </w:r>
      <w:r w:rsidR="00685EDD">
        <w:rPr>
          <w:rFonts w:asciiTheme="minorHAnsi" w:hAnsiTheme="minorHAnsi" w:cstheme="minorHAnsi"/>
          <w:i/>
          <w:sz w:val="22"/>
          <w:szCs w:val="22"/>
        </w:rPr>
        <w:t>final budget was adopted on September 28</w:t>
      </w:r>
      <w:r w:rsidR="00685EDD" w:rsidRPr="00685EDD">
        <w:rPr>
          <w:rFonts w:asciiTheme="minorHAnsi" w:hAnsiTheme="minorHAnsi" w:cstheme="minorHAnsi"/>
          <w:i/>
          <w:sz w:val="22"/>
          <w:szCs w:val="22"/>
          <w:vertAlign w:val="superscript"/>
        </w:rPr>
        <w:t>th</w:t>
      </w:r>
      <w:r w:rsidR="00685EDD">
        <w:rPr>
          <w:rFonts w:asciiTheme="minorHAnsi" w:hAnsiTheme="minorHAnsi" w:cstheme="minorHAnsi"/>
          <w:i/>
          <w:sz w:val="22"/>
          <w:szCs w:val="22"/>
        </w:rPr>
        <w:t xml:space="preserve"> and included a $1.50 raise for county employees, raising our starting wage to $15/hour. </w:t>
      </w:r>
    </w:p>
    <w:p w:rsidR="00C15FCF" w:rsidRDefault="006E37E0" w:rsidP="00685EDD">
      <w:pPr>
        <w:numPr>
          <w:ilvl w:val="0"/>
          <w:numId w:val="1"/>
        </w:numPr>
        <w:tabs>
          <w:tab w:val="left" w:pos="720"/>
          <w:tab w:val="left" w:pos="810"/>
        </w:tabs>
        <w:rPr>
          <w:rFonts w:asciiTheme="minorHAnsi" w:hAnsiTheme="minorHAnsi" w:cstheme="minorHAnsi"/>
          <w:i/>
          <w:sz w:val="22"/>
          <w:szCs w:val="22"/>
        </w:rPr>
      </w:pPr>
      <w:r w:rsidRPr="00436EB2">
        <w:rPr>
          <w:rFonts w:asciiTheme="minorHAnsi" w:hAnsiTheme="minorHAnsi" w:cstheme="minorHAnsi"/>
          <w:b/>
          <w:sz w:val="22"/>
          <w:szCs w:val="22"/>
        </w:rPr>
        <w:t>Library Strategic Plan</w:t>
      </w:r>
      <w:r w:rsidR="00D144AE" w:rsidRPr="00436EB2">
        <w:rPr>
          <w:rFonts w:asciiTheme="minorHAnsi" w:hAnsiTheme="minorHAnsi" w:cstheme="minorHAnsi"/>
          <w:sz w:val="22"/>
          <w:szCs w:val="22"/>
        </w:rPr>
        <w:t xml:space="preserve"> – </w:t>
      </w:r>
      <w:r w:rsidR="00685EDD">
        <w:rPr>
          <w:rFonts w:asciiTheme="minorHAnsi" w:hAnsiTheme="minorHAnsi" w:cstheme="minorHAnsi"/>
          <w:i/>
          <w:sz w:val="22"/>
          <w:szCs w:val="22"/>
        </w:rPr>
        <w:t xml:space="preserve">The review of the first draft was tabled until the November meeting to allow participation by more trustees. </w:t>
      </w:r>
    </w:p>
    <w:p w:rsidR="00AA39BD" w:rsidRPr="00B84170" w:rsidRDefault="00C15FCF" w:rsidP="00DA0F5C">
      <w:pPr>
        <w:pStyle w:val="ListParagraph"/>
        <w:numPr>
          <w:ilvl w:val="0"/>
          <w:numId w:val="1"/>
        </w:numPr>
        <w:tabs>
          <w:tab w:val="left" w:pos="720"/>
          <w:tab w:val="left" w:pos="810"/>
        </w:tabs>
        <w:rPr>
          <w:rFonts w:asciiTheme="minorHAnsi" w:hAnsiTheme="minorHAnsi" w:cstheme="minorHAnsi"/>
          <w:b/>
          <w:sz w:val="22"/>
          <w:szCs w:val="22"/>
        </w:rPr>
      </w:pPr>
      <w:r>
        <w:rPr>
          <w:rFonts w:asciiTheme="minorHAnsi" w:hAnsiTheme="minorHAnsi" w:cstheme="minorHAnsi"/>
          <w:b/>
          <w:sz w:val="22"/>
          <w:szCs w:val="22"/>
        </w:rPr>
        <w:t>SDLA Conference</w:t>
      </w:r>
      <w:r w:rsidR="00AA39BD">
        <w:rPr>
          <w:rFonts w:asciiTheme="minorHAnsi" w:hAnsiTheme="minorHAnsi" w:cstheme="minorHAnsi"/>
          <w:b/>
          <w:sz w:val="22"/>
          <w:szCs w:val="22"/>
        </w:rPr>
        <w:t xml:space="preserve"> – </w:t>
      </w:r>
      <w:r w:rsidR="00685EDD">
        <w:rPr>
          <w:rFonts w:asciiTheme="minorHAnsi" w:hAnsiTheme="minorHAnsi" w:cstheme="minorHAnsi"/>
          <w:i/>
          <w:sz w:val="22"/>
          <w:szCs w:val="22"/>
        </w:rPr>
        <w:t>Sessions are available until November 1</w:t>
      </w:r>
      <w:r w:rsidR="00685EDD" w:rsidRPr="00685EDD">
        <w:rPr>
          <w:rFonts w:asciiTheme="minorHAnsi" w:hAnsiTheme="minorHAnsi" w:cstheme="minorHAnsi"/>
          <w:i/>
          <w:sz w:val="22"/>
          <w:szCs w:val="22"/>
          <w:vertAlign w:val="superscript"/>
        </w:rPr>
        <w:t>st</w:t>
      </w:r>
      <w:r w:rsidR="00685EDD">
        <w:rPr>
          <w:rFonts w:asciiTheme="minorHAnsi" w:hAnsiTheme="minorHAnsi" w:cstheme="minorHAnsi"/>
          <w:i/>
          <w:sz w:val="22"/>
          <w:szCs w:val="22"/>
        </w:rPr>
        <w:t xml:space="preserve">.  A form to claim credit for sessions must be completed by that date as well.  Marcy and </w:t>
      </w:r>
      <w:proofErr w:type="spellStart"/>
      <w:r w:rsidR="00685EDD">
        <w:rPr>
          <w:rFonts w:asciiTheme="minorHAnsi" w:hAnsiTheme="minorHAnsi" w:cstheme="minorHAnsi"/>
          <w:i/>
          <w:sz w:val="22"/>
          <w:szCs w:val="22"/>
        </w:rPr>
        <w:t>Seyward</w:t>
      </w:r>
      <w:proofErr w:type="spellEnd"/>
      <w:r w:rsidR="00685EDD">
        <w:rPr>
          <w:rFonts w:asciiTheme="minorHAnsi" w:hAnsiTheme="minorHAnsi" w:cstheme="minorHAnsi"/>
          <w:i/>
          <w:sz w:val="22"/>
          <w:szCs w:val="22"/>
        </w:rPr>
        <w:t xml:space="preserve"> told Doris Ann which sessions they have completed/will complete.  She will complete the form for those sessions, so the board can receive continuing </w:t>
      </w:r>
      <w:proofErr w:type="spellStart"/>
      <w:proofErr w:type="gramStart"/>
      <w:r w:rsidR="00685EDD">
        <w:rPr>
          <w:rFonts w:asciiTheme="minorHAnsi" w:hAnsiTheme="minorHAnsi" w:cstheme="minorHAnsi"/>
          <w:i/>
          <w:sz w:val="22"/>
          <w:szCs w:val="22"/>
        </w:rPr>
        <w:t>ed</w:t>
      </w:r>
      <w:proofErr w:type="spellEnd"/>
      <w:proofErr w:type="gramEnd"/>
      <w:r w:rsidR="00685EDD">
        <w:rPr>
          <w:rFonts w:asciiTheme="minorHAnsi" w:hAnsiTheme="minorHAnsi" w:cstheme="minorHAnsi"/>
          <w:i/>
          <w:sz w:val="22"/>
          <w:szCs w:val="22"/>
        </w:rPr>
        <w:t xml:space="preserve"> credit.  The board needs to obtain an average of 15 hours of continuing education per year to maintain the Exemplary Accreditation. </w:t>
      </w:r>
    </w:p>
    <w:p w:rsidR="00685EDD" w:rsidRPr="00174982" w:rsidRDefault="00685EDD" w:rsidP="00685EDD">
      <w:pPr>
        <w:pStyle w:val="ListParagraph"/>
        <w:numPr>
          <w:ilvl w:val="0"/>
          <w:numId w:val="1"/>
        </w:numPr>
        <w:rPr>
          <w:rFonts w:asciiTheme="minorHAnsi" w:hAnsiTheme="minorHAnsi" w:cstheme="minorHAnsi"/>
          <w:b/>
          <w:i/>
          <w:sz w:val="22"/>
          <w:szCs w:val="22"/>
          <w:u w:val="single"/>
        </w:rPr>
      </w:pPr>
      <w:r>
        <w:rPr>
          <w:rFonts w:asciiTheme="minorHAnsi" w:hAnsiTheme="minorHAnsi" w:cstheme="minorHAnsi"/>
          <w:b/>
          <w:sz w:val="22"/>
          <w:szCs w:val="22"/>
        </w:rPr>
        <w:t>Trustee Openings for 2022</w:t>
      </w:r>
      <w:r w:rsidRPr="00B84170">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i/>
          <w:sz w:val="22"/>
          <w:szCs w:val="22"/>
        </w:rPr>
        <w:t xml:space="preserve">Doris Ann contacted Robin Bagley, who was interested in serving on the board last year.  She now has new commitments and no longer has the time to devote to serving on the library board.  Bert sent an email saying that </w:t>
      </w:r>
      <w:proofErr w:type="gramStart"/>
      <w:r>
        <w:rPr>
          <w:rFonts w:asciiTheme="minorHAnsi" w:hAnsiTheme="minorHAnsi" w:cstheme="minorHAnsi"/>
          <w:i/>
          <w:sz w:val="22"/>
          <w:szCs w:val="22"/>
        </w:rPr>
        <w:t>Cheryl  Dillon</w:t>
      </w:r>
      <w:proofErr w:type="gramEnd"/>
      <w:r>
        <w:rPr>
          <w:rFonts w:asciiTheme="minorHAnsi" w:hAnsiTheme="minorHAnsi" w:cstheme="minorHAnsi"/>
          <w:i/>
          <w:sz w:val="22"/>
          <w:szCs w:val="22"/>
        </w:rPr>
        <w:t xml:space="preserve"> of Hermosa is i</w:t>
      </w:r>
      <w:r w:rsidR="00C14DFE">
        <w:rPr>
          <w:rFonts w:asciiTheme="minorHAnsi" w:hAnsiTheme="minorHAnsi" w:cstheme="minorHAnsi"/>
          <w:i/>
          <w:sz w:val="22"/>
          <w:szCs w:val="22"/>
        </w:rPr>
        <w:t>nterested in serving</w:t>
      </w:r>
      <w:r>
        <w:rPr>
          <w:rFonts w:asciiTheme="minorHAnsi" w:hAnsiTheme="minorHAnsi" w:cstheme="minorHAnsi"/>
          <w:i/>
          <w:sz w:val="22"/>
          <w:szCs w:val="22"/>
        </w:rPr>
        <w:t xml:space="preserve">.  </w:t>
      </w:r>
      <w:proofErr w:type="spellStart"/>
      <w:r>
        <w:rPr>
          <w:rFonts w:asciiTheme="minorHAnsi" w:hAnsiTheme="minorHAnsi" w:cstheme="minorHAnsi"/>
          <w:i/>
          <w:sz w:val="22"/>
          <w:szCs w:val="22"/>
        </w:rPr>
        <w:t>Seyward</w:t>
      </w:r>
      <w:proofErr w:type="spellEnd"/>
      <w:r>
        <w:rPr>
          <w:rFonts w:asciiTheme="minorHAnsi" w:hAnsiTheme="minorHAnsi" w:cstheme="minorHAnsi"/>
          <w:i/>
          <w:sz w:val="22"/>
          <w:szCs w:val="22"/>
        </w:rPr>
        <w:t xml:space="preserve"> had mentioned the opportunity to Cheryl a couple of times in the past.  According to Bert (Hermosa Library Director), Cheryl is a former dispatcher for Custer County, and her husband is an attorney in Rapid City and a judge for Pine Ridge.  She also said that Cheryl is “a really, nice intelligent lady and a voracious reader of just about anything.”  </w:t>
      </w:r>
      <w:proofErr w:type="spellStart"/>
      <w:r>
        <w:rPr>
          <w:rFonts w:asciiTheme="minorHAnsi" w:hAnsiTheme="minorHAnsi" w:cstheme="minorHAnsi"/>
          <w:i/>
          <w:sz w:val="22"/>
          <w:szCs w:val="22"/>
        </w:rPr>
        <w:t>Seyward</w:t>
      </w:r>
      <w:proofErr w:type="spellEnd"/>
      <w:r>
        <w:rPr>
          <w:rFonts w:asciiTheme="minorHAnsi" w:hAnsiTheme="minorHAnsi" w:cstheme="minorHAnsi"/>
          <w:i/>
          <w:sz w:val="22"/>
          <w:szCs w:val="22"/>
        </w:rPr>
        <w:t xml:space="preserve"> will contact Cheryl and invite </w:t>
      </w:r>
      <w:r w:rsidR="00C14DFE">
        <w:rPr>
          <w:rFonts w:asciiTheme="minorHAnsi" w:hAnsiTheme="minorHAnsi" w:cstheme="minorHAnsi"/>
          <w:i/>
          <w:sz w:val="22"/>
          <w:szCs w:val="22"/>
        </w:rPr>
        <w:t xml:space="preserve">her </w:t>
      </w:r>
      <w:r>
        <w:rPr>
          <w:rFonts w:asciiTheme="minorHAnsi" w:hAnsiTheme="minorHAnsi" w:cstheme="minorHAnsi"/>
          <w:i/>
          <w:sz w:val="22"/>
          <w:szCs w:val="22"/>
        </w:rPr>
        <w:t xml:space="preserve">to our December meeting/Christmas luncheon.  Rose Mary </w:t>
      </w:r>
      <w:proofErr w:type="spellStart"/>
      <w:r>
        <w:rPr>
          <w:rFonts w:asciiTheme="minorHAnsi" w:hAnsiTheme="minorHAnsi" w:cstheme="minorHAnsi"/>
          <w:i/>
          <w:sz w:val="22"/>
          <w:szCs w:val="22"/>
        </w:rPr>
        <w:t>Kor</w:t>
      </w:r>
      <w:proofErr w:type="spellEnd"/>
      <w:r>
        <w:rPr>
          <w:rFonts w:asciiTheme="minorHAnsi" w:hAnsiTheme="minorHAnsi" w:cstheme="minorHAnsi"/>
          <w:i/>
          <w:sz w:val="22"/>
          <w:szCs w:val="22"/>
        </w:rPr>
        <w:t xml:space="preserve">, Library Foundation President, was going to contact a Hermosa gentleman regarding the board opening.  Doris Ann will follow up with her.  If he is </w:t>
      </w:r>
      <w:r>
        <w:rPr>
          <w:rFonts w:asciiTheme="minorHAnsi" w:hAnsiTheme="minorHAnsi" w:cstheme="minorHAnsi"/>
          <w:i/>
          <w:sz w:val="22"/>
          <w:szCs w:val="22"/>
        </w:rPr>
        <w:lastRenderedPageBreak/>
        <w:t xml:space="preserve">not interested, she will advertise for interest via Facebook.  If no interest is forthcoming, we may need to place an ad in the Chronicle. </w:t>
      </w:r>
    </w:p>
    <w:p w:rsidR="006E37E0" w:rsidRPr="00D9358D" w:rsidRDefault="006E37E0" w:rsidP="00174982">
      <w:pPr>
        <w:ind w:left="720"/>
        <w:rPr>
          <w:rFonts w:asciiTheme="minorHAnsi" w:hAnsiTheme="minorHAnsi" w:cstheme="minorHAnsi"/>
          <w:b/>
          <w:sz w:val="22"/>
          <w:szCs w:val="22"/>
          <w:u w:val="single"/>
        </w:rPr>
      </w:pPr>
    </w:p>
    <w:p w:rsidR="00C111E7" w:rsidRPr="00D144AE" w:rsidRDefault="00446264" w:rsidP="001D059D">
      <w:pPr>
        <w:rPr>
          <w:rFonts w:asciiTheme="minorHAnsi" w:hAnsiTheme="minorHAnsi" w:cstheme="minorHAnsi"/>
          <w:i/>
        </w:rPr>
      </w:pPr>
      <w:r w:rsidRPr="00D144AE">
        <w:rPr>
          <w:rFonts w:asciiTheme="minorHAnsi" w:hAnsiTheme="minorHAnsi" w:cstheme="minorHAnsi"/>
          <w:b/>
          <w:u w:val="single"/>
        </w:rPr>
        <w:t>NEW</w:t>
      </w:r>
      <w:r w:rsidR="00442340" w:rsidRPr="00D144AE">
        <w:rPr>
          <w:rFonts w:asciiTheme="minorHAnsi" w:hAnsiTheme="minorHAnsi" w:cstheme="minorHAnsi"/>
          <w:b/>
          <w:u w:val="single"/>
        </w:rPr>
        <w:t xml:space="preserve"> BUSINESS</w:t>
      </w:r>
      <w:r w:rsidR="00442340" w:rsidRPr="00D144AE">
        <w:rPr>
          <w:rFonts w:asciiTheme="minorHAnsi" w:hAnsiTheme="minorHAnsi" w:cstheme="minorHAnsi"/>
          <w:i/>
        </w:rPr>
        <w:t xml:space="preserve">:  </w:t>
      </w:r>
    </w:p>
    <w:p w:rsidR="00B84170" w:rsidRPr="00CC42AB" w:rsidRDefault="00685EDD" w:rsidP="00DA0F5C">
      <w:pPr>
        <w:pStyle w:val="ListParagraph"/>
        <w:numPr>
          <w:ilvl w:val="0"/>
          <w:numId w:val="1"/>
        </w:numPr>
        <w:rPr>
          <w:rFonts w:asciiTheme="minorHAnsi" w:hAnsiTheme="minorHAnsi" w:cstheme="minorHAnsi"/>
          <w:b/>
          <w:sz w:val="22"/>
          <w:szCs w:val="22"/>
          <w:u w:val="single"/>
        </w:rPr>
      </w:pPr>
      <w:r>
        <w:rPr>
          <w:rFonts w:asciiTheme="minorHAnsi" w:hAnsiTheme="minorHAnsi" w:cstheme="minorHAnsi"/>
          <w:b/>
          <w:sz w:val="22"/>
          <w:szCs w:val="22"/>
        </w:rPr>
        <w:t>Director Evaluation</w:t>
      </w:r>
      <w:r w:rsidR="00CC42AB">
        <w:rPr>
          <w:rFonts w:asciiTheme="minorHAnsi" w:hAnsiTheme="minorHAnsi" w:cstheme="minorHAnsi"/>
          <w:b/>
          <w:sz w:val="22"/>
          <w:szCs w:val="22"/>
        </w:rPr>
        <w:t xml:space="preserve"> </w:t>
      </w:r>
      <w:r w:rsidR="00AA39BD">
        <w:rPr>
          <w:rFonts w:asciiTheme="minorHAnsi" w:hAnsiTheme="minorHAnsi" w:cstheme="minorHAnsi"/>
          <w:b/>
          <w:sz w:val="22"/>
          <w:szCs w:val="22"/>
        </w:rPr>
        <w:t>–</w:t>
      </w:r>
      <w:r w:rsidR="00CC42AB">
        <w:rPr>
          <w:rFonts w:asciiTheme="minorHAnsi" w:hAnsiTheme="minorHAnsi" w:cstheme="minorHAnsi"/>
          <w:b/>
          <w:sz w:val="22"/>
          <w:szCs w:val="22"/>
        </w:rPr>
        <w:t xml:space="preserve"> </w:t>
      </w:r>
      <w:r>
        <w:rPr>
          <w:rFonts w:asciiTheme="minorHAnsi" w:hAnsiTheme="minorHAnsi" w:cstheme="minorHAnsi"/>
          <w:i/>
          <w:sz w:val="22"/>
          <w:szCs w:val="22"/>
        </w:rPr>
        <w:t xml:space="preserve">Marcy has developed a template as a starting point for the Director Evaluation.  She will get input from other trustees, and the board will provide the evaluation at the November meeting. </w:t>
      </w:r>
    </w:p>
    <w:p w:rsidR="00685EDD" w:rsidRPr="00685EDD" w:rsidRDefault="00685EDD" w:rsidP="00DA0F5C">
      <w:pPr>
        <w:pStyle w:val="ListParagraph"/>
        <w:numPr>
          <w:ilvl w:val="0"/>
          <w:numId w:val="1"/>
        </w:numPr>
        <w:rPr>
          <w:rFonts w:asciiTheme="minorHAnsi" w:hAnsiTheme="minorHAnsi" w:cstheme="minorHAnsi"/>
          <w:b/>
          <w:i/>
          <w:sz w:val="22"/>
          <w:szCs w:val="22"/>
          <w:u w:val="single"/>
        </w:rPr>
      </w:pPr>
      <w:r>
        <w:rPr>
          <w:rFonts w:asciiTheme="minorHAnsi" w:hAnsiTheme="minorHAnsi" w:cstheme="minorHAnsi"/>
          <w:b/>
          <w:sz w:val="22"/>
          <w:szCs w:val="22"/>
        </w:rPr>
        <w:t xml:space="preserve">Christmas </w:t>
      </w:r>
      <w:proofErr w:type="gramStart"/>
      <w:r>
        <w:rPr>
          <w:rFonts w:asciiTheme="minorHAnsi" w:hAnsiTheme="minorHAnsi" w:cstheme="minorHAnsi"/>
          <w:b/>
          <w:sz w:val="22"/>
          <w:szCs w:val="22"/>
        </w:rPr>
        <w:t>Tree</w:t>
      </w:r>
      <w:proofErr w:type="gramEnd"/>
      <w:r>
        <w:rPr>
          <w:rFonts w:asciiTheme="minorHAnsi" w:hAnsiTheme="minorHAnsi" w:cstheme="minorHAnsi"/>
          <w:b/>
          <w:sz w:val="22"/>
          <w:szCs w:val="22"/>
        </w:rPr>
        <w:t xml:space="preserve"> Entry – </w:t>
      </w:r>
      <w:r>
        <w:rPr>
          <w:rFonts w:asciiTheme="minorHAnsi" w:hAnsiTheme="minorHAnsi" w:cstheme="minorHAnsi"/>
          <w:i/>
          <w:sz w:val="22"/>
          <w:szCs w:val="22"/>
        </w:rPr>
        <w:t>Doris Ann informed the board that the library’s entry in this year’s Custer State Park Festival of Trees will have a Harry Potter theme, complete with a “Hogwarts Express” train at the base.</w:t>
      </w:r>
    </w:p>
    <w:p w:rsidR="00B84170" w:rsidRPr="00174982" w:rsidRDefault="00685EDD" w:rsidP="00DA0F5C">
      <w:pPr>
        <w:pStyle w:val="ListParagraph"/>
        <w:numPr>
          <w:ilvl w:val="0"/>
          <w:numId w:val="1"/>
        </w:numPr>
        <w:rPr>
          <w:rFonts w:asciiTheme="minorHAnsi" w:hAnsiTheme="minorHAnsi" w:cstheme="minorHAnsi"/>
          <w:b/>
          <w:i/>
          <w:sz w:val="22"/>
          <w:szCs w:val="22"/>
          <w:u w:val="single"/>
        </w:rPr>
      </w:pPr>
      <w:r>
        <w:rPr>
          <w:rFonts w:asciiTheme="minorHAnsi" w:hAnsiTheme="minorHAnsi" w:cstheme="minorHAnsi"/>
          <w:b/>
          <w:sz w:val="22"/>
          <w:szCs w:val="22"/>
        </w:rPr>
        <w:t>Mail Forwarding</w:t>
      </w:r>
      <w:r w:rsidR="00B84170" w:rsidRPr="00B84170">
        <w:rPr>
          <w:rFonts w:asciiTheme="minorHAnsi" w:hAnsiTheme="minorHAnsi" w:cstheme="minorHAnsi"/>
          <w:sz w:val="22"/>
          <w:szCs w:val="22"/>
        </w:rPr>
        <w:t xml:space="preserve"> –</w:t>
      </w:r>
      <w:r w:rsidR="00FB5018">
        <w:rPr>
          <w:rFonts w:asciiTheme="minorHAnsi" w:hAnsiTheme="minorHAnsi" w:cstheme="minorHAnsi"/>
          <w:sz w:val="22"/>
          <w:szCs w:val="22"/>
        </w:rPr>
        <w:t xml:space="preserve"> </w:t>
      </w:r>
      <w:r>
        <w:rPr>
          <w:rFonts w:asciiTheme="minorHAnsi" w:hAnsiTheme="minorHAnsi" w:cstheme="minorHAnsi"/>
          <w:i/>
          <w:sz w:val="22"/>
          <w:szCs w:val="22"/>
        </w:rPr>
        <w:t xml:space="preserve">Doris Ann suggested that the board may need to add a policy in their next revision/update to deal with full-time </w:t>
      </w:r>
      <w:proofErr w:type="spellStart"/>
      <w:r>
        <w:rPr>
          <w:rFonts w:asciiTheme="minorHAnsi" w:hAnsiTheme="minorHAnsi" w:cstheme="minorHAnsi"/>
          <w:i/>
          <w:sz w:val="22"/>
          <w:szCs w:val="22"/>
        </w:rPr>
        <w:t>RVers</w:t>
      </w:r>
      <w:proofErr w:type="spellEnd"/>
      <w:r>
        <w:rPr>
          <w:rFonts w:asciiTheme="minorHAnsi" w:hAnsiTheme="minorHAnsi" w:cstheme="minorHAnsi"/>
          <w:i/>
          <w:sz w:val="22"/>
          <w:szCs w:val="22"/>
        </w:rPr>
        <w:t xml:space="preserve"> who claim South Dakota as their domicile by using a mail forwarding service.  There’</w:t>
      </w:r>
      <w:r w:rsidR="00C14DFE">
        <w:rPr>
          <w:rFonts w:asciiTheme="minorHAnsi" w:hAnsiTheme="minorHAnsi" w:cstheme="minorHAnsi"/>
          <w:i/>
          <w:sz w:val="22"/>
          <w:szCs w:val="22"/>
        </w:rPr>
        <w:t>s</w:t>
      </w:r>
      <w:r>
        <w:rPr>
          <w:rFonts w:asciiTheme="minorHAnsi" w:hAnsiTheme="minorHAnsi" w:cstheme="minorHAnsi"/>
          <w:i/>
          <w:sz w:val="22"/>
          <w:szCs w:val="22"/>
        </w:rPr>
        <w:t xml:space="preserve"> a mail forwarding service in Box Elder in Pennington County that has over 5,000 </w:t>
      </w:r>
      <w:proofErr w:type="spellStart"/>
      <w:r>
        <w:rPr>
          <w:rFonts w:asciiTheme="minorHAnsi" w:hAnsiTheme="minorHAnsi" w:cstheme="minorHAnsi"/>
          <w:i/>
          <w:sz w:val="22"/>
          <w:szCs w:val="22"/>
        </w:rPr>
        <w:t>RVers</w:t>
      </w:r>
      <w:proofErr w:type="spellEnd"/>
      <w:r>
        <w:rPr>
          <w:rFonts w:asciiTheme="minorHAnsi" w:hAnsiTheme="minorHAnsi" w:cstheme="minorHAnsi"/>
          <w:i/>
          <w:sz w:val="22"/>
          <w:szCs w:val="22"/>
        </w:rPr>
        <w:t xml:space="preserve"> who claim residence</w:t>
      </w:r>
      <w:r w:rsidR="00C14DFE">
        <w:rPr>
          <w:rFonts w:asciiTheme="minorHAnsi" w:hAnsiTheme="minorHAnsi" w:cstheme="minorHAnsi"/>
          <w:i/>
          <w:sz w:val="22"/>
          <w:szCs w:val="22"/>
        </w:rPr>
        <w:t xml:space="preserve"> after spending just one night at the address</w:t>
      </w:r>
      <w:r>
        <w:rPr>
          <w:rFonts w:asciiTheme="minorHAnsi" w:hAnsiTheme="minorHAnsi" w:cstheme="minorHAnsi"/>
          <w:i/>
          <w:sz w:val="22"/>
          <w:szCs w:val="22"/>
        </w:rPr>
        <w:t>.  Spearfish now also has a mail forwarding service in t</w:t>
      </w:r>
      <w:r w:rsidR="00C14DFE">
        <w:rPr>
          <w:rFonts w:asciiTheme="minorHAnsi" w:hAnsiTheme="minorHAnsi" w:cstheme="minorHAnsi"/>
          <w:i/>
          <w:sz w:val="22"/>
          <w:szCs w:val="22"/>
        </w:rPr>
        <w:t>heir city.  Amber Wilde, Spearf</w:t>
      </w:r>
      <w:r>
        <w:rPr>
          <w:rFonts w:asciiTheme="minorHAnsi" w:hAnsiTheme="minorHAnsi" w:cstheme="minorHAnsi"/>
          <w:i/>
          <w:sz w:val="22"/>
          <w:szCs w:val="22"/>
        </w:rPr>
        <w:t xml:space="preserve">ish Library Director, said that even if a library decides to give a membership to those using mail forwarding services, they are not eligible for </w:t>
      </w:r>
      <w:proofErr w:type="spellStart"/>
      <w:r>
        <w:rPr>
          <w:rFonts w:asciiTheme="minorHAnsi" w:hAnsiTheme="minorHAnsi" w:cstheme="minorHAnsi"/>
          <w:i/>
          <w:sz w:val="22"/>
          <w:szCs w:val="22"/>
        </w:rPr>
        <w:t>OverDrive</w:t>
      </w:r>
      <w:proofErr w:type="spellEnd"/>
      <w:r>
        <w:rPr>
          <w:rFonts w:asciiTheme="minorHAnsi" w:hAnsiTheme="minorHAnsi" w:cstheme="minorHAnsi"/>
          <w:i/>
          <w:sz w:val="22"/>
          <w:szCs w:val="22"/>
        </w:rPr>
        <w:t xml:space="preserve"> access.  Our contract with </w:t>
      </w:r>
      <w:proofErr w:type="spellStart"/>
      <w:r>
        <w:rPr>
          <w:rFonts w:asciiTheme="minorHAnsi" w:hAnsiTheme="minorHAnsi" w:cstheme="minorHAnsi"/>
          <w:i/>
          <w:sz w:val="22"/>
          <w:szCs w:val="22"/>
        </w:rPr>
        <w:t>OverDrive</w:t>
      </w:r>
      <w:proofErr w:type="spellEnd"/>
      <w:r>
        <w:rPr>
          <w:rFonts w:asciiTheme="minorHAnsi" w:hAnsiTheme="minorHAnsi" w:cstheme="minorHAnsi"/>
          <w:i/>
          <w:sz w:val="22"/>
          <w:szCs w:val="22"/>
        </w:rPr>
        <w:t xml:space="preserve"> says that users must provide “proof of residency, ownership of property, employment, or enrollment in school…in the library’s service area.”</w:t>
      </w:r>
      <w:r w:rsidR="00C14DFE">
        <w:rPr>
          <w:rFonts w:asciiTheme="minorHAnsi" w:hAnsiTheme="minorHAnsi" w:cstheme="minorHAnsi"/>
          <w:i/>
          <w:sz w:val="22"/>
          <w:szCs w:val="22"/>
        </w:rPr>
        <w:t xml:space="preserve">  Custer does not yet have its own mail forwarding service but has had Box Elder residents try to get a library membership.  More mail forwarding services may open because South Dakota is the best state to claim as a domicile for tax and licensing purposes. </w:t>
      </w:r>
    </w:p>
    <w:p w:rsidR="007258CE" w:rsidRPr="00D144AE" w:rsidRDefault="007258CE" w:rsidP="001D059D">
      <w:pPr>
        <w:rPr>
          <w:rFonts w:asciiTheme="minorHAnsi" w:hAnsiTheme="minorHAnsi" w:cstheme="minorHAnsi"/>
          <w:i/>
        </w:rPr>
      </w:pPr>
    </w:p>
    <w:p w:rsidR="00FD1D9E" w:rsidRPr="00D144AE" w:rsidRDefault="00FD1D9E" w:rsidP="00691C54">
      <w:pPr>
        <w:rPr>
          <w:rFonts w:asciiTheme="minorHAnsi" w:hAnsiTheme="minorHAnsi" w:cstheme="minorHAnsi"/>
          <w:b/>
          <w:u w:val="single"/>
        </w:rPr>
      </w:pPr>
      <w:r w:rsidRPr="00D144AE">
        <w:rPr>
          <w:rFonts w:asciiTheme="minorHAnsi" w:hAnsiTheme="minorHAnsi" w:cstheme="minorHAnsi"/>
          <w:b/>
          <w:u w:val="single"/>
        </w:rPr>
        <w:t>ANNOUNCEMENTS:</w:t>
      </w:r>
    </w:p>
    <w:p w:rsidR="00685EDD" w:rsidRDefault="00685EDD" w:rsidP="00685EDD">
      <w:pPr>
        <w:pStyle w:val="ListParagraph"/>
        <w:numPr>
          <w:ilvl w:val="0"/>
          <w:numId w:val="4"/>
        </w:numPr>
        <w:rPr>
          <w:rFonts w:ascii="Times New Roman" w:hAnsi="Times New Roman"/>
          <w:sz w:val="21"/>
          <w:szCs w:val="21"/>
        </w:rPr>
      </w:pPr>
      <w:r>
        <w:rPr>
          <w:rFonts w:ascii="Times New Roman" w:hAnsi="Times New Roman"/>
          <w:sz w:val="21"/>
          <w:szCs w:val="21"/>
        </w:rPr>
        <w:t>Read for the Record – October 28</w:t>
      </w:r>
      <w:r w:rsidRPr="00D851A6">
        <w:rPr>
          <w:rFonts w:ascii="Times New Roman" w:hAnsi="Times New Roman"/>
          <w:sz w:val="21"/>
          <w:szCs w:val="21"/>
          <w:vertAlign w:val="superscript"/>
        </w:rPr>
        <w:t>th</w:t>
      </w:r>
      <w:r>
        <w:rPr>
          <w:rFonts w:ascii="Times New Roman" w:hAnsi="Times New Roman"/>
          <w:sz w:val="21"/>
          <w:szCs w:val="21"/>
        </w:rPr>
        <w:t xml:space="preserve"> (&amp; 27</w:t>
      </w:r>
      <w:r w:rsidRPr="00D851A6">
        <w:rPr>
          <w:rFonts w:ascii="Times New Roman" w:hAnsi="Times New Roman"/>
          <w:sz w:val="21"/>
          <w:szCs w:val="21"/>
          <w:vertAlign w:val="superscript"/>
        </w:rPr>
        <w:t>th</w:t>
      </w:r>
      <w:r>
        <w:rPr>
          <w:rFonts w:ascii="Times New Roman" w:hAnsi="Times New Roman"/>
          <w:sz w:val="21"/>
          <w:szCs w:val="21"/>
        </w:rPr>
        <w:t>)</w:t>
      </w:r>
    </w:p>
    <w:p w:rsidR="00685EDD" w:rsidRDefault="00685EDD" w:rsidP="00685EDD">
      <w:pPr>
        <w:pStyle w:val="ListParagraph"/>
        <w:numPr>
          <w:ilvl w:val="0"/>
          <w:numId w:val="4"/>
        </w:numPr>
        <w:rPr>
          <w:rFonts w:ascii="Times New Roman" w:hAnsi="Times New Roman"/>
          <w:sz w:val="21"/>
          <w:szCs w:val="21"/>
        </w:rPr>
      </w:pPr>
      <w:r>
        <w:rPr>
          <w:rFonts w:ascii="Times New Roman" w:hAnsi="Times New Roman"/>
          <w:sz w:val="21"/>
          <w:szCs w:val="21"/>
        </w:rPr>
        <w:t>Book Chat – October 28</w:t>
      </w:r>
      <w:r w:rsidRPr="00CC5162">
        <w:rPr>
          <w:rFonts w:ascii="Times New Roman" w:hAnsi="Times New Roman"/>
          <w:sz w:val="21"/>
          <w:szCs w:val="21"/>
          <w:vertAlign w:val="superscript"/>
        </w:rPr>
        <w:t>th</w:t>
      </w:r>
      <w:r>
        <w:rPr>
          <w:rFonts w:ascii="Times New Roman" w:hAnsi="Times New Roman"/>
          <w:sz w:val="21"/>
          <w:szCs w:val="21"/>
        </w:rPr>
        <w:t xml:space="preserve"> at 4:30 p.m.</w:t>
      </w:r>
    </w:p>
    <w:p w:rsidR="00685EDD" w:rsidRDefault="00685EDD" w:rsidP="00685EDD">
      <w:pPr>
        <w:pStyle w:val="ListParagraph"/>
        <w:numPr>
          <w:ilvl w:val="0"/>
          <w:numId w:val="4"/>
        </w:numPr>
        <w:rPr>
          <w:rFonts w:ascii="Times New Roman" w:hAnsi="Times New Roman"/>
          <w:sz w:val="21"/>
          <w:szCs w:val="21"/>
        </w:rPr>
      </w:pPr>
      <w:r>
        <w:rPr>
          <w:rFonts w:ascii="Times New Roman" w:hAnsi="Times New Roman"/>
          <w:sz w:val="21"/>
          <w:szCs w:val="21"/>
        </w:rPr>
        <w:t>Story-times on Friday at 10:00 a.m.</w:t>
      </w:r>
    </w:p>
    <w:p w:rsidR="00685EDD" w:rsidRDefault="00685EDD" w:rsidP="00685EDD">
      <w:pPr>
        <w:pStyle w:val="ListParagraph"/>
        <w:numPr>
          <w:ilvl w:val="0"/>
          <w:numId w:val="4"/>
        </w:numPr>
        <w:rPr>
          <w:rFonts w:ascii="Times New Roman" w:hAnsi="Times New Roman"/>
          <w:sz w:val="21"/>
          <w:szCs w:val="21"/>
        </w:rPr>
      </w:pPr>
      <w:r>
        <w:rPr>
          <w:rFonts w:ascii="Times New Roman" w:hAnsi="Times New Roman"/>
          <w:sz w:val="21"/>
          <w:szCs w:val="21"/>
        </w:rPr>
        <w:t>Library Scan Day – November 4</w:t>
      </w:r>
      <w:r w:rsidRPr="00685EDD">
        <w:rPr>
          <w:rFonts w:ascii="Times New Roman" w:hAnsi="Times New Roman"/>
          <w:sz w:val="21"/>
          <w:szCs w:val="21"/>
          <w:vertAlign w:val="superscript"/>
        </w:rPr>
        <w:t>th</w:t>
      </w:r>
      <w:r>
        <w:rPr>
          <w:rFonts w:ascii="Times New Roman" w:hAnsi="Times New Roman"/>
          <w:sz w:val="21"/>
          <w:szCs w:val="21"/>
        </w:rPr>
        <w:t xml:space="preserve"> (appointment needed)</w:t>
      </w:r>
    </w:p>
    <w:p w:rsidR="00685EDD" w:rsidRDefault="00685EDD" w:rsidP="00685EDD">
      <w:pPr>
        <w:pStyle w:val="ListParagraph"/>
        <w:numPr>
          <w:ilvl w:val="0"/>
          <w:numId w:val="4"/>
        </w:numPr>
        <w:rPr>
          <w:rFonts w:ascii="Times New Roman" w:hAnsi="Times New Roman"/>
          <w:sz w:val="21"/>
          <w:szCs w:val="21"/>
        </w:rPr>
      </w:pPr>
      <w:r>
        <w:rPr>
          <w:rFonts w:ascii="Times New Roman" w:hAnsi="Times New Roman"/>
          <w:sz w:val="21"/>
          <w:szCs w:val="21"/>
        </w:rPr>
        <w:t xml:space="preserve">CLOSED for </w:t>
      </w:r>
      <w:r w:rsidR="00234316">
        <w:rPr>
          <w:rFonts w:ascii="Times New Roman" w:hAnsi="Times New Roman"/>
          <w:sz w:val="21"/>
          <w:szCs w:val="21"/>
        </w:rPr>
        <w:t>Veterans</w:t>
      </w:r>
      <w:r>
        <w:rPr>
          <w:rFonts w:ascii="Times New Roman" w:hAnsi="Times New Roman"/>
          <w:sz w:val="21"/>
          <w:szCs w:val="21"/>
        </w:rPr>
        <w:t xml:space="preserve"> Day – November 11</w:t>
      </w:r>
      <w:r w:rsidRPr="00D87D8C">
        <w:rPr>
          <w:rFonts w:ascii="Times New Roman" w:hAnsi="Times New Roman"/>
          <w:sz w:val="21"/>
          <w:szCs w:val="21"/>
          <w:vertAlign w:val="superscript"/>
        </w:rPr>
        <w:t>th</w:t>
      </w:r>
      <w:r>
        <w:rPr>
          <w:rFonts w:ascii="Times New Roman" w:hAnsi="Times New Roman"/>
          <w:sz w:val="21"/>
          <w:szCs w:val="21"/>
        </w:rPr>
        <w:t xml:space="preserve"> </w:t>
      </w:r>
    </w:p>
    <w:p w:rsidR="00685EDD" w:rsidRDefault="00685EDD" w:rsidP="00685EDD">
      <w:pPr>
        <w:pStyle w:val="ListParagraph"/>
        <w:numPr>
          <w:ilvl w:val="0"/>
          <w:numId w:val="4"/>
        </w:numPr>
        <w:rPr>
          <w:rFonts w:ascii="Times New Roman" w:hAnsi="Times New Roman"/>
          <w:sz w:val="21"/>
          <w:szCs w:val="21"/>
        </w:rPr>
      </w:pPr>
      <w:r>
        <w:rPr>
          <w:rFonts w:ascii="Times New Roman" w:hAnsi="Times New Roman"/>
          <w:sz w:val="21"/>
          <w:szCs w:val="21"/>
        </w:rPr>
        <w:t>CLOSED for Thanksgiving November 25</w:t>
      </w:r>
      <w:r w:rsidRPr="00D851A6">
        <w:rPr>
          <w:rFonts w:ascii="Times New Roman" w:hAnsi="Times New Roman"/>
          <w:sz w:val="21"/>
          <w:szCs w:val="21"/>
          <w:vertAlign w:val="superscript"/>
        </w:rPr>
        <w:t>th</w:t>
      </w:r>
      <w:r>
        <w:rPr>
          <w:rFonts w:ascii="Times New Roman" w:hAnsi="Times New Roman"/>
          <w:sz w:val="21"/>
          <w:szCs w:val="21"/>
        </w:rPr>
        <w:t>-27</w:t>
      </w:r>
      <w:r w:rsidRPr="00D851A6">
        <w:rPr>
          <w:rFonts w:ascii="Times New Roman" w:hAnsi="Times New Roman"/>
          <w:sz w:val="21"/>
          <w:szCs w:val="21"/>
          <w:vertAlign w:val="superscript"/>
        </w:rPr>
        <w:t>th</w:t>
      </w:r>
      <w:r>
        <w:rPr>
          <w:rFonts w:ascii="Times New Roman" w:hAnsi="Times New Roman"/>
          <w:sz w:val="21"/>
          <w:szCs w:val="21"/>
        </w:rPr>
        <w:t xml:space="preserve"> </w:t>
      </w:r>
    </w:p>
    <w:p w:rsidR="00A62DD3" w:rsidRPr="00D144AE" w:rsidRDefault="00A62DD3" w:rsidP="005B1D7B">
      <w:pPr>
        <w:rPr>
          <w:rFonts w:asciiTheme="minorHAnsi" w:hAnsiTheme="minorHAnsi" w:cstheme="minorHAnsi"/>
          <w:b/>
          <w:sz w:val="22"/>
          <w:szCs w:val="22"/>
          <w:u w:val="single"/>
        </w:rPr>
      </w:pPr>
    </w:p>
    <w:p w:rsidR="008730CC" w:rsidRPr="00D144AE" w:rsidRDefault="00FC5C8D" w:rsidP="005B1D7B">
      <w:pPr>
        <w:rPr>
          <w:rFonts w:asciiTheme="minorHAnsi" w:hAnsiTheme="minorHAnsi" w:cstheme="minorHAnsi"/>
          <w:i/>
          <w:sz w:val="22"/>
          <w:szCs w:val="22"/>
        </w:rPr>
      </w:pPr>
      <w:r w:rsidRPr="00D144AE">
        <w:rPr>
          <w:rFonts w:asciiTheme="minorHAnsi" w:hAnsiTheme="minorHAnsi" w:cstheme="minorHAnsi"/>
          <w:b/>
          <w:u w:val="single"/>
        </w:rPr>
        <w:t>NEXT MEETING</w:t>
      </w:r>
      <w:r w:rsidR="00AA6B8C" w:rsidRPr="00D144AE">
        <w:rPr>
          <w:rFonts w:asciiTheme="minorHAnsi" w:hAnsiTheme="minorHAnsi" w:cstheme="minorHAnsi"/>
          <w:b/>
          <w:u w:val="single"/>
        </w:rPr>
        <w:t>:</w:t>
      </w:r>
      <w:r w:rsidR="00AA6B8C" w:rsidRPr="00D144AE">
        <w:rPr>
          <w:rFonts w:asciiTheme="minorHAnsi" w:hAnsiTheme="minorHAnsi" w:cstheme="minorHAnsi"/>
          <w:i/>
          <w:sz w:val="22"/>
          <w:szCs w:val="22"/>
        </w:rPr>
        <w:t xml:space="preserve">  </w:t>
      </w:r>
      <w:r w:rsidR="00D30F21" w:rsidRPr="00D144AE">
        <w:rPr>
          <w:rFonts w:asciiTheme="minorHAnsi" w:hAnsiTheme="minorHAnsi" w:cstheme="minorHAnsi"/>
          <w:i/>
          <w:sz w:val="22"/>
          <w:szCs w:val="22"/>
        </w:rPr>
        <w:t xml:space="preserve"> </w:t>
      </w:r>
      <w:r w:rsidR="00685EDD">
        <w:rPr>
          <w:rFonts w:asciiTheme="minorHAnsi" w:hAnsiTheme="minorHAnsi" w:cstheme="minorHAnsi"/>
          <w:i/>
          <w:sz w:val="22"/>
          <w:szCs w:val="22"/>
        </w:rPr>
        <w:t>November 17</w:t>
      </w:r>
      <w:r w:rsidR="00685EDD" w:rsidRPr="00685EDD">
        <w:rPr>
          <w:rFonts w:asciiTheme="minorHAnsi" w:hAnsiTheme="minorHAnsi" w:cstheme="minorHAnsi"/>
          <w:i/>
          <w:sz w:val="22"/>
          <w:szCs w:val="22"/>
          <w:vertAlign w:val="superscript"/>
        </w:rPr>
        <w:t>th</w:t>
      </w:r>
      <w:r w:rsidR="00685EDD">
        <w:rPr>
          <w:rFonts w:asciiTheme="minorHAnsi" w:hAnsiTheme="minorHAnsi" w:cstheme="minorHAnsi"/>
          <w:i/>
          <w:sz w:val="22"/>
          <w:szCs w:val="22"/>
        </w:rPr>
        <w:t xml:space="preserve"> at 1 p.m. </w:t>
      </w:r>
      <w:r w:rsidR="00C15FCF">
        <w:rPr>
          <w:rFonts w:asciiTheme="minorHAnsi" w:hAnsiTheme="minorHAnsi" w:cstheme="minorHAnsi"/>
          <w:i/>
          <w:sz w:val="22"/>
          <w:szCs w:val="22"/>
        </w:rPr>
        <w:t xml:space="preserve"> </w:t>
      </w:r>
    </w:p>
    <w:p w:rsidR="00B03A46" w:rsidRPr="00D144AE" w:rsidRDefault="00B03A46" w:rsidP="005B1D7B">
      <w:pPr>
        <w:rPr>
          <w:rFonts w:asciiTheme="minorHAnsi" w:hAnsiTheme="minorHAnsi" w:cstheme="minorHAnsi"/>
          <w:i/>
          <w:sz w:val="22"/>
          <w:szCs w:val="22"/>
        </w:rPr>
      </w:pPr>
    </w:p>
    <w:p w:rsidR="00B03A46" w:rsidRPr="00D144AE" w:rsidRDefault="00B03A46" w:rsidP="00B03A46">
      <w:pPr>
        <w:rPr>
          <w:rFonts w:asciiTheme="minorHAnsi" w:hAnsiTheme="minorHAnsi" w:cstheme="minorHAnsi"/>
          <w:i/>
          <w:sz w:val="22"/>
          <w:szCs w:val="22"/>
        </w:rPr>
      </w:pPr>
      <w:r w:rsidRPr="00D144AE">
        <w:rPr>
          <w:rFonts w:asciiTheme="minorHAnsi" w:hAnsiTheme="minorHAnsi" w:cstheme="minorHAnsi"/>
          <w:b/>
          <w:u w:val="single"/>
        </w:rPr>
        <w:t xml:space="preserve">ADJOURNMENT:  </w:t>
      </w:r>
      <w:r w:rsidRPr="00D144AE">
        <w:rPr>
          <w:rFonts w:asciiTheme="minorHAnsi" w:hAnsiTheme="minorHAnsi" w:cstheme="minorHAnsi"/>
          <w:b/>
          <w:sz w:val="22"/>
          <w:szCs w:val="22"/>
          <w:u w:val="single"/>
        </w:rPr>
        <w:t xml:space="preserve"> </w:t>
      </w:r>
      <w:r w:rsidR="000F5398" w:rsidRPr="00D144AE">
        <w:rPr>
          <w:rFonts w:asciiTheme="minorHAnsi" w:hAnsiTheme="minorHAnsi" w:cstheme="minorHAnsi"/>
          <w:i/>
          <w:sz w:val="22"/>
          <w:szCs w:val="22"/>
        </w:rPr>
        <w:t xml:space="preserve">The </w:t>
      </w:r>
      <w:r w:rsidR="00A62DD3" w:rsidRPr="00D144AE">
        <w:rPr>
          <w:rFonts w:asciiTheme="minorHAnsi" w:hAnsiTheme="minorHAnsi" w:cstheme="minorHAnsi"/>
          <w:i/>
          <w:sz w:val="22"/>
          <w:szCs w:val="22"/>
        </w:rPr>
        <w:t xml:space="preserve">meeting was adjourned at </w:t>
      </w:r>
      <w:r w:rsidR="00C14DFE">
        <w:rPr>
          <w:rFonts w:asciiTheme="minorHAnsi" w:hAnsiTheme="minorHAnsi" w:cstheme="minorHAnsi"/>
          <w:i/>
          <w:sz w:val="22"/>
          <w:szCs w:val="22"/>
        </w:rPr>
        <w:t>1:47</w:t>
      </w:r>
      <w:r w:rsidR="006E7319">
        <w:rPr>
          <w:rFonts w:asciiTheme="minorHAnsi" w:hAnsiTheme="minorHAnsi" w:cstheme="minorHAnsi"/>
          <w:i/>
          <w:sz w:val="22"/>
          <w:szCs w:val="22"/>
        </w:rPr>
        <w:t xml:space="preserve"> p.m. </w:t>
      </w:r>
    </w:p>
    <w:p w:rsidR="00B03A46" w:rsidRPr="00D144AE" w:rsidRDefault="00B03A46" w:rsidP="005B1D7B">
      <w:pPr>
        <w:rPr>
          <w:rFonts w:asciiTheme="minorHAnsi" w:hAnsiTheme="minorHAnsi" w:cstheme="minorHAnsi"/>
          <w:i/>
          <w:color w:val="FF0000"/>
          <w:sz w:val="22"/>
          <w:szCs w:val="22"/>
        </w:rPr>
      </w:pPr>
    </w:p>
    <w:p w:rsidR="00D30F21" w:rsidRPr="00D144AE" w:rsidRDefault="00D30F21" w:rsidP="005B1D7B">
      <w:pPr>
        <w:rPr>
          <w:rFonts w:asciiTheme="minorHAnsi" w:hAnsiTheme="minorHAnsi" w:cstheme="minorHAnsi"/>
          <w:i/>
          <w:sz w:val="22"/>
          <w:szCs w:val="22"/>
        </w:rPr>
      </w:pPr>
    </w:p>
    <w:p w:rsidR="007A2DED" w:rsidRPr="00D144AE" w:rsidRDefault="0039168B" w:rsidP="005B1D7B">
      <w:pPr>
        <w:rPr>
          <w:rFonts w:asciiTheme="minorHAnsi" w:hAnsiTheme="minorHAnsi" w:cstheme="minorHAnsi"/>
          <w:i/>
          <w:sz w:val="22"/>
          <w:szCs w:val="22"/>
        </w:rPr>
      </w:pPr>
      <w:r w:rsidRPr="00D144AE">
        <w:rPr>
          <w:rFonts w:asciiTheme="minorHAnsi" w:hAnsiTheme="minorHAnsi" w:cs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D144AE" w:rsidRDefault="004A33B2">
      <w:pPr>
        <w:rPr>
          <w:rFonts w:asciiTheme="minorHAnsi" w:hAnsiTheme="minorHAnsi" w:cstheme="minorHAnsi"/>
          <w:sz w:val="22"/>
          <w:szCs w:val="22"/>
        </w:rPr>
      </w:pPr>
      <w:r w:rsidRPr="00D144AE">
        <w:rPr>
          <w:rFonts w:asciiTheme="minorHAnsi" w:hAnsiTheme="minorHAnsi" w:cstheme="minorHAnsi"/>
          <w:sz w:val="22"/>
          <w:szCs w:val="22"/>
        </w:rPr>
        <w:t>D</w:t>
      </w:r>
      <w:r w:rsidR="00E15D5E" w:rsidRPr="00D144AE">
        <w:rPr>
          <w:rFonts w:asciiTheme="minorHAnsi" w:hAnsiTheme="minorHAnsi" w:cstheme="minorHAnsi"/>
          <w:sz w:val="22"/>
          <w:szCs w:val="22"/>
        </w:rPr>
        <w:t>oris Ann Mertz</w:t>
      </w:r>
    </w:p>
    <w:p w:rsidR="005A6391" w:rsidRDefault="005B1D7B">
      <w:pPr>
        <w:rPr>
          <w:rFonts w:asciiTheme="minorHAnsi" w:hAnsiTheme="minorHAnsi" w:cstheme="minorHAnsi"/>
          <w:sz w:val="22"/>
          <w:szCs w:val="22"/>
        </w:rPr>
      </w:pPr>
      <w:r w:rsidRPr="00D144AE">
        <w:rPr>
          <w:rFonts w:asciiTheme="minorHAnsi" w:hAnsiTheme="minorHAnsi" w:cstheme="minorHAnsi"/>
          <w:sz w:val="22"/>
          <w:szCs w:val="22"/>
        </w:rPr>
        <w:t>Secretary/Treasurer</w:t>
      </w:r>
    </w:p>
    <w:p w:rsidR="00685EDD" w:rsidRPr="00CD6E53" w:rsidRDefault="005A6391" w:rsidP="00685EDD">
      <w:pPr>
        <w:jc w:val="center"/>
        <w:rPr>
          <w:rFonts w:cs="Calibri"/>
          <w:b/>
          <w:sz w:val="32"/>
        </w:rPr>
      </w:pPr>
      <w:r>
        <w:rPr>
          <w:rFonts w:asciiTheme="minorHAnsi" w:hAnsiTheme="minorHAnsi" w:cstheme="minorHAnsi"/>
          <w:sz w:val="22"/>
          <w:szCs w:val="22"/>
        </w:rPr>
        <w:br w:type="page"/>
      </w:r>
      <w:r w:rsidR="00685EDD" w:rsidRPr="00CD6E53">
        <w:rPr>
          <w:rFonts w:cs="Calibri"/>
          <w:b/>
          <w:sz w:val="32"/>
        </w:rPr>
        <w:lastRenderedPageBreak/>
        <w:t>Librarian Report – October 2021</w:t>
      </w:r>
    </w:p>
    <w:p w:rsidR="00685EDD" w:rsidRPr="00CD6E53" w:rsidRDefault="00685EDD" w:rsidP="00685EDD">
      <w:pPr>
        <w:rPr>
          <w:rFonts w:cs="Calibri"/>
        </w:rPr>
      </w:pPr>
    </w:p>
    <w:p w:rsidR="00685EDD" w:rsidRPr="00CD6E53" w:rsidRDefault="00685EDD" w:rsidP="00685EDD">
      <w:pPr>
        <w:rPr>
          <w:rFonts w:cs="Calibri"/>
        </w:rPr>
      </w:pPr>
      <w:r w:rsidRPr="00CD6E53">
        <w:rPr>
          <w:rFonts w:cs="Calibri"/>
          <w:b/>
        </w:rPr>
        <w:t xml:space="preserve">Foundation:  </w:t>
      </w:r>
      <w:r w:rsidRPr="00CD6E53">
        <w:rPr>
          <w:rFonts w:cs="Calibri"/>
          <w:i/>
        </w:rPr>
        <w:t>The Foundation’s Open House on September 22</w:t>
      </w:r>
      <w:r w:rsidRPr="00CD6E53">
        <w:rPr>
          <w:rFonts w:cs="Calibri"/>
          <w:i/>
          <w:vertAlign w:val="superscript"/>
        </w:rPr>
        <w:t>nd</w:t>
      </w:r>
      <w:r w:rsidRPr="00CD6E53">
        <w:rPr>
          <w:rFonts w:cs="Calibri"/>
          <w:i/>
        </w:rPr>
        <w:t xml:space="preserve"> has 106 attendees, and six people signed up for library cards.  Four commissioners came over the morning of the Open House after the Commission meeting for a tour of the addition and to make a photo to be used in the Foundation’s Newsletter.  Their last meeting was on October 21</w:t>
      </w:r>
      <w:r w:rsidRPr="00CD6E53">
        <w:rPr>
          <w:rFonts w:cs="Calibri"/>
          <w:i/>
          <w:vertAlign w:val="superscript"/>
        </w:rPr>
        <w:t>st</w:t>
      </w:r>
      <w:r w:rsidRPr="00CD6E53">
        <w:rPr>
          <w:rFonts w:cs="Calibri"/>
          <w:i/>
        </w:rPr>
        <w:t>, and their next meeting will be on December 2</w:t>
      </w:r>
      <w:r w:rsidRPr="00CD6E53">
        <w:rPr>
          <w:rFonts w:cs="Calibri"/>
          <w:i/>
          <w:vertAlign w:val="superscript"/>
        </w:rPr>
        <w:t>nd</w:t>
      </w:r>
      <w:r w:rsidRPr="00CD6E53">
        <w:rPr>
          <w:rFonts w:cs="Calibri"/>
          <w:i/>
        </w:rPr>
        <w:t>.  In the meantime, they will be working with Kate and Doris Ann to finalize their newsletter.  The newsletters will be folded and made ready for distribution at the meeting on December 2</w:t>
      </w:r>
      <w:r w:rsidRPr="00CD6E53">
        <w:rPr>
          <w:rFonts w:cs="Calibri"/>
          <w:i/>
          <w:vertAlign w:val="superscript"/>
        </w:rPr>
        <w:t>nd</w:t>
      </w:r>
      <w:r w:rsidRPr="00CD6E53">
        <w:rPr>
          <w:rFonts w:cs="Calibri"/>
          <w:i/>
        </w:rPr>
        <w:t>.  Their Annual Meeting will be on January 27</w:t>
      </w:r>
      <w:r w:rsidRPr="00CD6E53">
        <w:rPr>
          <w:rFonts w:cs="Calibri"/>
          <w:i/>
          <w:vertAlign w:val="superscript"/>
        </w:rPr>
        <w:t>th</w:t>
      </w:r>
      <w:r w:rsidRPr="00CD6E53">
        <w:rPr>
          <w:rFonts w:cs="Calibri"/>
          <w:i/>
        </w:rPr>
        <w:t xml:space="preserve"> at 1 p.m., and they do not have any vacancies to fill for the </w:t>
      </w:r>
      <w:proofErr w:type="gramStart"/>
      <w:r w:rsidRPr="00CD6E53">
        <w:rPr>
          <w:rFonts w:cs="Calibri"/>
          <w:i/>
        </w:rPr>
        <w:t>new year</w:t>
      </w:r>
      <w:proofErr w:type="gramEnd"/>
      <w:r w:rsidRPr="00CD6E53">
        <w:rPr>
          <w:rFonts w:cs="Calibri"/>
          <w:i/>
        </w:rPr>
        <w:t xml:space="preserve">. </w:t>
      </w:r>
      <w:r w:rsidRPr="00CD6E53">
        <w:rPr>
          <w:rFonts w:cs="Calibri"/>
          <w:i/>
          <w:sz w:val="22"/>
          <w:szCs w:val="22"/>
        </w:rPr>
        <w:t xml:space="preserve">    </w:t>
      </w:r>
    </w:p>
    <w:p w:rsidR="00685EDD" w:rsidRPr="00CD6E53" w:rsidRDefault="00685EDD" w:rsidP="00685EDD">
      <w:pPr>
        <w:rPr>
          <w:rFonts w:cs="Calibri"/>
        </w:rPr>
      </w:pPr>
    </w:p>
    <w:p w:rsidR="00685EDD" w:rsidRPr="00CD6E53" w:rsidRDefault="00685EDD" w:rsidP="00685EDD">
      <w:pPr>
        <w:rPr>
          <w:rFonts w:cs="Calibri"/>
        </w:rPr>
      </w:pPr>
      <w:r w:rsidRPr="00CD6E53">
        <w:rPr>
          <w:rFonts w:cs="Calibri"/>
          <w:b/>
        </w:rPr>
        <w:t>SD One Book Discussion</w:t>
      </w:r>
      <w:r w:rsidRPr="00CD6E53">
        <w:rPr>
          <w:rFonts w:cs="Calibri"/>
        </w:rPr>
        <w:t xml:space="preserve">:  </w:t>
      </w:r>
      <w:r w:rsidRPr="00CD6E53">
        <w:rPr>
          <w:rFonts w:cs="Calibri"/>
          <w:i/>
        </w:rPr>
        <w:t xml:space="preserve">The library held a Book Discussion of the 2021 One Book Selection, </w:t>
      </w:r>
      <w:r w:rsidRPr="00CD6E53">
        <w:rPr>
          <w:rFonts w:cs="Calibri"/>
        </w:rPr>
        <w:t>The Children’s Blizzard</w:t>
      </w:r>
      <w:r w:rsidRPr="00CD6E53">
        <w:rPr>
          <w:rFonts w:cs="Calibri"/>
          <w:i/>
        </w:rPr>
        <w:t xml:space="preserve"> by Melanie Benjamin on Sunday, September 26</w:t>
      </w:r>
      <w:r w:rsidRPr="00CD6E53">
        <w:rPr>
          <w:rFonts w:cs="Calibri"/>
          <w:i/>
          <w:vertAlign w:val="superscript"/>
        </w:rPr>
        <w:t>th</w:t>
      </w:r>
      <w:r w:rsidRPr="00CD6E53">
        <w:rPr>
          <w:rFonts w:cs="Calibri"/>
          <w:i/>
        </w:rPr>
        <w:t xml:space="preserve"> at 3 p.m.  SD Humanities Scholar Molly Barari led the discussion, and we had 10 participants.  The books and the scholar were provided by a grant from the SD Humanities Council.  </w:t>
      </w:r>
      <w:r w:rsidRPr="00CD6E53">
        <w:rPr>
          <w:rFonts w:cs="Calibri"/>
        </w:rPr>
        <w:t xml:space="preserve"> </w:t>
      </w:r>
    </w:p>
    <w:p w:rsidR="00685EDD" w:rsidRPr="00CD6E53" w:rsidRDefault="00685EDD" w:rsidP="00685EDD">
      <w:pPr>
        <w:rPr>
          <w:rFonts w:cs="Calibri"/>
        </w:rPr>
      </w:pPr>
    </w:p>
    <w:p w:rsidR="00685EDD" w:rsidRPr="00CD6E53" w:rsidRDefault="00685EDD" w:rsidP="00685EDD">
      <w:pPr>
        <w:rPr>
          <w:rFonts w:cs="Calibri"/>
          <w:i/>
        </w:rPr>
      </w:pPr>
      <w:r w:rsidRPr="00CD6E53">
        <w:rPr>
          <w:rFonts w:cs="Calibri"/>
          <w:b/>
        </w:rPr>
        <w:t xml:space="preserve">Dutch </w:t>
      </w:r>
      <w:proofErr w:type="gramStart"/>
      <w:r w:rsidRPr="00CD6E53">
        <w:rPr>
          <w:rFonts w:cs="Calibri"/>
          <w:b/>
        </w:rPr>
        <w:t>Oven</w:t>
      </w:r>
      <w:proofErr w:type="gramEnd"/>
      <w:r w:rsidRPr="00CD6E53">
        <w:rPr>
          <w:rFonts w:cs="Calibri"/>
          <w:b/>
        </w:rPr>
        <w:t xml:space="preserve"> Cooking 101:  </w:t>
      </w:r>
      <w:r w:rsidRPr="00CD6E53">
        <w:rPr>
          <w:rFonts w:cs="Calibri"/>
          <w:i/>
        </w:rPr>
        <w:t xml:space="preserve">The class was postponed due to a snowstorm.  If a favorable date that works with the weather and our schedules cannot be determined this fall, we will offer the class in the spring. </w:t>
      </w:r>
    </w:p>
    <w:p w:rsidR="00685EDD" w:rsidRPr="00CD6E53" w:rsidRDefault="00685EDD" w:rsidP="00685EDD">
      <w:pPr>
        <w:rPr>
          <w:rFonts w:cs="Calibri"/>
        </w:rPr>
      </w:pPr>
    </w:p>
    <w:p w:rsidR="00685EDD" w:rsidRPr="00CD6E53" w:rsidRDefault="00685EDD" w:rsidP="00685EDD">
      <w:pPr>
        <w:rPr>
          <w:rFonts w:cs="Calibri"/>
          <w:b/>
        </w:rPr>
      </w:pPr>
      <w:proofErr w:type="spellStart"/>
      <w:r w:rsidRPr="00CD6E53">
        <w:rPr>
          <w:rFonts w:cs="Calibri"/>
          <w:b/>
        </w:rPr>
        <w:t>Storytime</w:t>
      </w:r>
      <w:proofErr w:type="spellEnd"/>
      <w:r w:rsidRPr="00CD6E53">
        <w:rPr>
          <w:rFonts w:cs="Calibri"/>
          <w:b/>
        </w:rPr>
        <w:t xml:space="preserve">:  </w:t>
      </w:r>
      <w:r w:rsidRPr="00CD6E53">
        <w:rPr>
          <w:rFonts w:cs="Calibri"/>
          <w:i/>
        </w:rPr>
        <w:t xml:space="preserve">Our numbers for story-time have picked up.  Total numbers (kids and adults) for the last 3 story-times have been 30, 27, and 57.  The YMCA </w:t>
      </w:r>
      <w:proofErr w:type="spellStart"/>
      <w:r w:rsidRPr="00CD6E53">
        <w:rPr>
          <w:rFonts w:cs="Calibri"/>
          <w:i/>
        </w:rPr>
        <w:t>Kidstop</w:t>
      </w:r>
      <w:proofErr w:type="spellEnd"/>
      <w:r w:rsidRPr="00CD6E53">
        <w:rPr>
          <w:rFonts w:cs="Calibri"/>
          <w:i/>
        </w:rPr>
        <w:t xml:space="preserve"> group joined us on the last story-time.  They brought 26 kids.  We had a 30-minute-warning and moved the crafts, coloring, and snacks portion of the program to the Pine Room.  They are expected to attend our Halloween </w:t>
      </w:r>
      <w:proofErr w:type="spellStart"/>
      <w:r w:rsidRPr="00CD6E53">
        <w:rPr>
          <w:rFonts w:cs="Calibri"/>
          <w:i/>
        </w:rPr>
        <w:t>Storytime</w:t>
      </w:r>
      <w:proofErr w:type="spellEnd"/>
      <w:r w:rsidRPr="00CD6E53">
        <w:rPr>
          <w:rFonts w:cs="Calibri"/>
          <w:i/>
        </w:rPr>
        <w:t xml:space="preserve"> this Friday. </w:t>
      </w:r>
      <w:r w:rsidRPr="00CD6E53">
        <w:rPr>
          <w:rFonts w:cs="Calibri"/>
          <w:b/>
        </w:rPr>
        <w:t xml:space="preserve">  </w:t>
      </w:r>
    </w:p>
    <w:p w:rsidR="00685EDD" w:rsidRPr="00CD6E53" w:rsidRDefault="00685EDD" w:rsidP="00685EDD">
      <w:pPr>
        <w:rPr>
          <w:rFonts w:cs="Calibri"/>
          <w:b/>
        </w:rPr>
      </w:pPr>
    </w:p>
    <w:p w:rsidR="00685EDD" w:rsidRPr="00CD6E53" w:rsidRDefault="00685EDD" w:rsidP="00685EDD">
      <w:pPr>
        <w:rPr>
          <w:rFonts w:cs="Calibri"/>
          <w:i/>
        </w:rPr>
      </w:pPr>
      <w:r w:rsidRPr="00CD6E53">
        <w:rPr>
          <w:rFonts w:cs="Calibri"/>
          <w:b/>
        </w:rPr>
        <w:t xml:space="preserve">Read for the Record:  </w:t>
      </w:r>
      <w:r w:rsidRPr="00CD6E53">
        <w:rPr>
          <w:rFonts w:cs="Calibri"/>
        </w:rPr>
        <w:t>Amy Wu and the Patchwork Dragon</w:t>
      </w:r>
      <w:r w:rsidRPr="00CD6E53">
        <w:rPr>
          <w:rFonts w:cs="Calibri"/>
          <w:i/>
        </w:rPr>
        <w:t xml:space="preserve"> by Kat Zhang is this year’s selection for Read for the Record, which will be held on October 28</w:t>
      </w:r>
      <w:r w:rsidRPr="00CD6E53">
        <w:rPr>
          <w:rFonts w:cs="Calibri"/>
          <w:i/>
          <w:vertAlign w:val="superscript"/>
        </w:rPr>
        <w:t>th</w:t>
      </w:r>
      <w:r w:rsidRPr="00CD6E53">
        <w:rPr>
          <w:rFonts w:cs="Calibri"/>
          <w:i/>
        </w:rPr>
        <w:t xml:space="preserve">.  On this date, people across the country read the same book on the same day and share the joy and connection of reading.  Thea has arranged to visit the school to read the book to several classes. </w:t>
      </w:r>
    </w:p>
    <w:p w:rsidR="00685EDD" w:rsidRPr="00CD6E53" w:rsidRDefault="00685EDD" w:rsidP="00685EDD">
      <w:pPr>
        <w:jc w:val="center"/>
        <w:rPr>
          <w:rFonts w:cs="Calibri"/>
          <w:b/>
          <w:sz w:val="32"/>
        </w:rPr>
      </w:pPr>
    </w:p>
    <w:p w:rsidR="00685EDD" w:rsidRPr="00CD6E53" w:rsidRDefault="00685EDD" w:rsidP="00685EDD">
      <w:pPr>
        <w:jc w:val="center"/>
        <w:rPr>
          <w:rFonts w:cs="Calibri"/>
          <w:b/>
          <w:sz w:val="32"/>
        </w:rPr>
      </w:pPr>
    </w:p>
    <w:p w:rsidR="005A6391" w:rsidRDefault="005A6391" w:rsidP="00685EDD">
      <w:pPr>
        <w:jc w:val="center"/>
        <w:rPr>
          <w:rFonts w:asciiTheme="minorHAnsi" w:hAnsiTheme="minorHAnsi" w:cstheme="minorHAnsi"/>
          <w:sz w:val="22"/>
          <w:szCs w:val="22"/>
        </w:rPr>
      </w:pPr>
    </w:p>
    <w:sectPr w:rsidR="005A6391" w:rsidSect="00DA0F5C">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59" w:rsidRDefault="00267E59" w:rsidP="00557B65">
      <w:r>
        <w:separator/>
      </w:r>
    </w:p>
  </w:endnote>
  <w:endnote w:type="continuationSeparator" w:id="0">
    <w:p w:rsidR="00267E59" w:rsidRDefault="00267E5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58" w:rsidRDefault="004C1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58" w:rsidRDefault="004C1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58" w:rsidRDefault="004C1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59" w:rsidRDefault="00267E59" w:rsidP="00557B65">
      <w:r>
        <w:separator/>
      </w:r>
    </w:p>
  </w:footnote>
  <w:footnote w:type="continuationSeparator" w:id="0">
    <w:p w:rsidR="00267E59" w:rsidRDefault="00267E5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58" w:rsidRDefault="004C1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58" w:rsidRDefault="004C1A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58" w:rsidRDefault="004C1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E34"/>
    <w:multiLevelType w:val="hybridMultilevel"/>
    <w:tmpl w:val="222C6978"/>
    <w:lvl w:ilvl="0" w:tplc="B8AC2C7C">
      <w:start w:val="1"/>
      <w:numFmt w:val="bullet"/>
      <w:lvlText w:val=""/>
      <w:lvlJc w:val="left"/>
      <w:pPr>
        <w:ind w:left="720" w:hanging="360"/>
      </w:pPr>
      <w:rPr>
        <w:rFonts w:ascii="Wingdings" w:hAnsi="Wingdings" w:hint="default"/>
        <w:sz w:val="24"/>
      </w:rPr>
    </w:lvl>
    <w:lvl w:ilvl="1" w:tplc="0409000F">
      <w:start w:val="1"/>
      <w:numFmt w:val="decimal"/>
      <w:lvlText w:val="%2."/>
      <w:lvlJc w:val="left"/>
      <w:pPr>
        <w:ind w:left="1800" w:hanging="360"/>
      </w:pPr>
      <w:rPr>
        <w:rFonts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7A76CF"/>
    <w:multiLevelType w:val="hybridMultilevel"/>
    <w:tmpl w:val="86981AB0"/>
    <w:lvl w:ilvl="0" w:tplc="B8AC2C7C">
      <w:start w:val="1"/>
      <w:numFmt w:val="bullet"/>
      <w:lvlText w:val=""/>
      <w:lvlJc w:val="left"/>
      <w:pPr>
        <w:ind w:left="720" w:hanging="360"/>
      </w:pPr>
      <w:rPr>
        <w:rFonts w:ascii="Wingdings" w:hAnsi="Wingdings" w:hint="default"/>
        <w:sz w:val="24"/>
      </w:rPr>
    </w:lvl>
    <w:lvl w:ilvl="1" w:tplc="0409000F">
      <w:start w:val="1"/>
      <w:numFmt w:val="decimal"/>
      <w:lvlText w:val="%2."/>
      <w:lvlJc w:val="left"/>
      <w:pPr>
        <w:ind w:left="1800" w:hanging="360"/>
      </w:pPr>
      <w:rPr>
        <w:rFonts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1B6ECB"/>
    <w:multiLevelType w:val="hybridMultilevel"/>
    <w:tmpl w:val="4828A1EA"/>
    <w:lvl w:ilvl="0" w:tplc="04090001">
      <w:start w:val="1"/>
      <w:numFmt w:val="bullet"/>
      <w:lvlText w:val=""/>
      <w:lvlJc w:val="left"/>
      <w:pPr>
        <w:ind w:left="1080" w:hanging="360"/>
      </w:pPr>
      <w:rPr>
        <w:rFonts w:ascii="Symbol" w:hAnsi="Symbol" w:hint="default"/>
        <w:sz w:val="24"/>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D83D53"/>
    <w:multiLevelType w:val="hybridMultilevel"/>
    <w:tmpl w:val="E9C02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E9576A"/>
    <w:multiLevelType w:val="hybridMultilevel"/>
    <w:tmpl w:val="83969D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50627A02"/>
    <w:multiLevelType w:val="hybridMultilevel"/>
    <w:tmpl w:val="F0F0BB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4065E"/>
    <w:multiLevelType w:val="hybridMultilevel"/>
    <w:tmpl w:val="E4D212CA"/>
    <w:lvl w:ilvl="0" w:tplc="B8AC2C7C">
      <w:start w:val="1"/>
      <w:numFmt w:val="bullet"/>
      <w:lvlText w:val=""/>
      <w:lvlJc w:val="left"/>
      <w:pPr>
        <w:ind w:left="720" w:hanging="360"/>
      </w:pPr>
      <w:rPr>
        <w:rFonts w:ascii="Wingdings" w:hAnsi="Wingdings" w:hint="default"/>
        <w:sz w:val="24"/>
      </w:rPr>
    </w:lvl>
    <w:lvl w:ilvl="1" w:tplc="0409000F">
      <w:start w:val="1"/>
      <w:numFmt w:val="decimal"/>
      <w:lvlText w:val="%2."/>
      <w:lvlJc w:val="left"/>
      <w:pPr>
        <w:ind w:left="1800" w:hanging="360"/>
      </w:pPr>
      <w:rPr>
        <w:rFonts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
  </w:num>
  <w:num w:numId="4">
    <w:abstractNumId w:val="8"/>
  </w:num>
  <w:num w:numId="5">
    <w:abstractNumId w:val="0"/>
  </w:num>
  <w:num w:numId="6">
    <w:abstractNumId w:val="6"/>
  </w:num>
  <w:num w:numId="7">
    <w:abstractNumId w:val="4"/>
  </w:num>
  <w:num w:numId="8">
    <w:abstractNumId w:val="10"/>
  </w:num>
  <w:num w:numId="9">
    <w:abstractNumId w:val="3"/>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NK4FANZJNrEtAAAA"/>
  </w:docVars>
  <w:rsids>
    <w:rsidRoot w:val="000755E6"/>
    <w:rsid w:val="00010F8E"/>
    <w:rsid w:val="00013453"/>
    <w:rsid w:val="00014C81"/>
    <w:rsid w:val="000203D6"/>
    <w:rsid w:val="000247AE"/>
    <w:rsid w:val="0002537B"/>
    <w:rsid w:val="000257CB"/>
    <w:rsid w:val="0002743D"/>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0326"/>
    <w:rsid w:val="000E2A4B"/>
    <w:rsid w:val="000E2B0D"/>
    <w:rsid w:val="000E4596"/>
    <w:rsid w:val="000F1784"/>
    <w:rsid w:val="000F43F2"/>
    <w:rsid w:val="000F5398"/>
    <w:rsid w:val="00102322"/>
    <w:rsid w:val="00124AE4"/>
    <w:rsid w:val="0013091B"/>
    <w:rsid w:val="00130BB9"/>
    <w:rsid w:val="00131883"/>
    <w:rsid w:val="00133481"/>
    <w:rsid w:val="00140313"/>
    <w:rsid w:val="0014444F"/>
    <w:rsid w:val="00151E60"/>
    <w:rsid w:val="00154680"/>
    <w:rsid w:val="00161BD3"/>
    <w:rsid w:val="00167442"/>
    <w:rsid w:val="00170B6E"/>
    <w:rsid w:val="001710BD"/>
    <w:rsid w:val="0017295B"/>
    <w:rsid w:val="001744FB"/>
    <w:rsid w:val="00174982"/>
    <w:rsid w:val="00176093"/>
    <w:rsid w:val="00177AF5"/>
    <w:rsid w:val="00180775"/>
    <w:rsid w:val="001814C8"/>
    <w:rsid w:val="00181634"/>
    <w:rsid w:val="001A0883"/>
    <w:rsid w:val="001A09DF"/>
    <w:rsid w:val="001A1AFB"/>
    <w:rsid w:val="001B533A"/>
    <w:rsid w:val="001B7D86"/>
    <w:rsid w:val="001C0A71"/>
    <w:rsid w:val="001C1175"/>
    <w:rsid w:val="001C4750"/>
    <w:rsid w:val="001C50B1"/>
    <w:rsid w:val="001C5E82"/>
    <w:rsid w:val="001C6DF6"/>
    <w:rsid w:val="001D059D"/>
    <w:rsid w:val="001D7329"/>
    <w:rsid w:val="001E0015"/>
    <w:rsid w:val="001E463D"/>
    <w:rsid w:val="001E752F"/>
    <w:rsid w:val="001F7AD5"/>
    <w:rsid w:val="00202DB6"/>
    <w:rsid w:val="00206755"/>
    <w:rsid w:val="00220F85"/>
    <w:rsid w:val="00226160"/>
    <w:rsid w:val="00230BB5"/>
    <w:rsid w:val="00234316"/>
    <w:rsid w:val="002346A3"/>
    <w:rsid w:val="00234AA4"/>
    <w:rsid w:val="0024101F"/>
    <w:rsid w:val="002613B6"/>
    <w:rsid w:val="00262036"/>
    <w:rsid w:val="002631BA"/>
    <w:rsid w:val="00263228"/>
    <w:rsid w:val="00267E59"/>
    <w:rsid w:val="002700C4"/>
    <w:rsid w:val="002732E0"/>
    <w:rsid w:val="00281732"/>
    <w:rsid w:val="00284B5A"/>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57BFF"/>
    <w:rsid w:val="0036246E"/>
    <w:rsid w:val="00364844"/>
    <w:rsid w:val="00365042"/>
    <w:rsid w:val="00367436"/>
    <w:rsid w:val="00371AF5"/>
    <w:rsid w:val="0037531B"/>
    <w:rsid w:val="0037535E"/>
    <w:rsid w:val="00377911"/>
    <w:rsid w:val="0038381E"/>
    <w:rsid w:val="0038462C"/>
    <w:rsid w:val="00385475"/>
    <w:rsid w:val="00390B8B"/>
    <w:rsid w:val="0039168B"/>
    <w:rsid w:val="00391EEA"/>
    <w:rsid w:val="00393657"/>
    <w:rsid w:val="00395F6B"/>
    <w:rsid w:val="003A1689"/>
    <w:rsid w:val="003B5D4A"/>
    <w:rsid w:val="003C0702"/>
    <w:rsid w:val="003C556F"/>
    <w:rsid w:val="003C6531"/>
    <w:rsid w:val="003D2D92"/>
    <w:rsid w:val="003D4738"/>
    <w:rsid w:val="003D5D3D"/>
    <w:rsid w:val="003D5EDF"/>
    <w:rsid w:val="003E42C4"/>
    <w:rsid w:val="003E652B"/>
    <w:rsid w:val="003F259F"/>
    <w:rsid w:val="003F3946"/>
    <w:rsid w:val="00402B80"/>
    <w:rsid w:val="00402F31"/>
    <w:rsid w:val="00411FC6"/>
    <w:rsid w:val="0042761A"/>
    <w:rsid w:val="00427FBF"/>
    <w:rsid w:val="0043359E"/>
    <w:rsid w:val="00436EB2"/>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1A58"/>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E11"/>
    <w:rsid w:val="00535024"/>
    <w:rsid w:val="005363EA"/>
    <w:rsid w:val="00537E28"/>
    <w:rsid w:val="005414F7"/>
    <w:rsid w:val="00551C9D"/>
    <w:rsid w:val="00553C7A"/>
    <w:rsid w:val="00557B65"/>
    <w:rsid w:val="00562EDA"/>
    <w:rsid w:val="005652BC"/>
    <w:rsid w:val="00565B93"/>
    <w:rsid w:val="00575147"/>
    <w:rsid w:val="00576457"/>
    <w:rsid w:val="005832BC"/>
    <w:rsid w:val="005847D9"/>
    <w:rsid w:val="005A20C6"/>
    <w:rsid w:val="005A6391"/>
    <w:rsid w:val="005B0A93"/>
    <w:rsid w:val="005B1935"/>
    <w:rsid w:val="005B1D7B"/>
    <w:rsid w:val="005B2444"/>
    <w:rsid w:val="005B5839"/>
    <w:rsid w:val="005B7443"/>
    <w:rsid w:val="005C0A69"/>
    <w:rsid w:val="005C4444"/>
    <w:rsid w:val="005D0DFD"/>
    <w:rsid w:val="005D3F2C"/>
    <w:rsid w:val="005E00E0"/>
    <w:rsid w:val="006013A6"/>
    <w:rsid w:val="0060185B"/>
    <w:rsid w:val="00606977"/>
    <w:rsid w:val="006102BD"/>
    <w:rsid w:val="00615590"/>
    <w:rsid w:val="00622DEE"/>
    <w:rsid w:val="00623A8F"/>
    <w:rsid w:val="006242F0"/>
    <w:rsid w:val="00625E6A"/>
    <w:rsid w:val="00627D30"/>
    <w:rsid w:val="006331C5"/>
    <w:rsid w:val="00637FCF"/>
    <w:rsid w:val="00643F81"/>
    <w:rsid w:val="0065143C"/>
    <w:rsid w:val="00651CDC"/>
    <w:rsid w:val="00653FEF"/>
    <w:rsid w:val="00664299"/>
    <w:rsid w:val="00666B1C"/>
    <w:rsid w:val="00680F0F"/>
    <w:rsid w:val="00681F0D"/>
    <w:rsid w:val="00685C99"/>
    <w:rsid w:val="00685EDD"/>
    <w:rsid w:val="006911AC"/>
    <w:rsid w:val="006912E3"/>
    <w:rsid w:val="00691C54"/>
    <w:rsid w:val="006929BF"/>
    <w:rsid w:val="00694E00"/>
    <w:rsid w:val="00697775"/>
    <w:rsid w:val="006A12B8"/>
    <w:rsid w:val="006A5673"/>
    <w:rsid w:val="006A7CE7"/>
    <w:rsid w:val="006B3E44"/>
    <w:rsid w:val="006B7ADA"/>
    <w:rsid w:val="006C443A"/>
    <w:rsid w:val="006C6CAF"/>
    <w:rsid w:val="006C6EFE"/>
    <w:rsid w:val="006C6F7B"/>
    <w:rsid w:val="006D6FA8"/>
    <w:rsid w:val="006E37E0"/>
    <w:rsid w:val="006E7319"/>
    <w:rsid w:val="006F1EC1"/>
    <w:rsid w:val="006F39FC"/>
    <w:rsid w:val="006F61D6"/>
    <w:rsid w:val="007043AF"/>
    <w:rsid w:val="00707180"/>
    <w:rsid w:val="0070771D"/>
    <w:rsid w:val="00707D1D"/>
    <w:rsid w:val="00710D8C"/>
    <w:rsid w:val="00715BD3"/>
    <w:rsid w:val="007170BD"/>
    <w:rsid w:val="00720929"/>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87F4A"/>
    <w:rsid w:val="00792D22"/>
    <w:rsid w:val="00795C42"/>
    <w:rsid w:val="007A2DED"/>
    <w:rsid w:val="007A45D2"/>
    <w:rsid w:val="007B25D6"/>
    <w:rsid w:val="007B4200"/>
    <w:rsid w:val="007B52F4"/>
    <w:rsid w:val="007C7A66"/>
    <w:rsid w:val="007D218F"/>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7182C"/>
    <w:rsid w:val="008730CC"/>
    <w:rsid w:val="00877772"/>
    <w:rsid w:val="0088146C"/>
    <w:rsid w:val="0088216C"/>
    <w:rsid w:val="008878EA"/>
    <w:rsid w:val="008A145F"/>
    <w:rsid w:val="008A2BFB"/>
    <w:rsid w:val="008B2837"/>
    <w:rsid w:val="008C5DFD"/>
    <w:rsid w:val="008D30FC"/>
    <w:rsid w:val="008E655E"/>
    <w:rsid w:val="008E7C4A"/>
    <w:rsid w:val="008F337E"/>
    <w:rsid w:val="00903E23"/>
    <w:rsid w:val="009071C2"/>
    <w:rsid w:val="0091186F"/>
    <w:rsid w:val="00913035"/>
    <w:rsid w:val="009152D0"/>
    <w:rsid w:val="00920218"/>
    <w:rsid w:val="00921BFF"/>
    <w:rsid w:val="00922059"/>
    <w:rsid w:val="00932A62"/>
    <w:rsid w:val="00942899"/>
    <w:rsid w:val="00945549"/>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34DAD"/>
    <w:rsid w:val="00A40246"/>
    <w:rsid w:val="00A4347E"/>
    <w:rsid w:val="00A46504"/>
    <w:rsid w:val="00A57196"/>
    <w:rsid w:val="00A577EF"/>
    <w:rsid w:val="00A62944"/>
    <w:rsid w:val="00A62DD3"/>
    <w:rsid w:val="00A84434"/>
    <w:rsid w:val="00A9224C"/>
    <w:rsid w:val="00A947AA"/>
    <w:rsid w:val="00A95B40"/>
    <w:rsid w:val="00AA1B4D"/>
    <w:rsid w:val="00AA39B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0E2A"/>
    <w:rsid w:val="00B14004"/>
    <w:rsid w:val="00B15834"/>
    <w:rsid w:val="00B2375A"/>
    <w:rsid w:val="00B31014"/>
    <w:rsid w:val="00B3176C"/>
    <w:rsid w:val="00B53450"/>
    <w:rsid w:val="00B57FD9"/>
    <w:rsid w:val="00B657A9"/>
    <w:rsid w:val="00B66C71"/>
    <w:rsid w:val="00B66D22"/>
    <w:rsid w:val="00B70919"/>
    <w:rsid w:val="00B70F3B"/>
    <w:rsid w:val="00B70FC6"/>
    <w:rsid w:val="00B714BE"/>
    <w:rsid w:val="00B71559"/>
    <w:rsid w:val="00B7551D"/>
    <w:rsid w:val="00B77132"/>
    <w:rsid w:val="00B7739A"/>
    <w:rsid w:val="00B810F9"/>
    <w:rsid w:val="00B83B81"/>
    <w:rsid w:val="00B84170"/>
    <w:rsid w:val="00B84D23"/>
    <w:rsid w:val="00B908C5"/>
    <w:rsid w:val="00B91E0C"/>
    <w:rsid w:val="00B92947"/>
    <w:rsid w:val="00B9624F"/>
    <w:rsid w:val="00BA4C9A"/>
    <w:rsid w:val="00BA71BA"/>
    <w:rsid w:val="00BB1203"/>
    <w:rsid w:val="00BB2D8E"/>
    <w:rsid w:val="00BB3807"/>
    <w:rsid w:val="00BC73CD"/>
    <w:rsid w:val="00BD6AF3"/>
    <w:rsid w:val="00BE34EC"/>
    <w:rsid w:val="00BF0D61"/>
    <w:rsid w:val="00BF32FA"/>
    <w:rsid w:val="00BF5977"/>
    <w:rsid w:val="00BF5CFB"/>
    <w:rsid w:val="00C01B08"/>
    <w:rsid w:val="00C025A7"/>
    <w:rsid w:val="00C111E7"/>
    <w:rsid w:val="00C149BA"/>
    <w:rsid w:val="00C14DFE"/>
    <w:rsid w:val="00C15FCF"/>
    <w:rsid w:val="00C16DF7"/>
    <w:rsid w:val="00C21C5C"/>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70379"/>
    <w:rsid w:val="00C8364E"/>
    <w:rsid w:val="00C838FB"/>
    <w:rsid w:val="00C85E14"/>
    <w:rsid w:val="00C86A14"/>
    <w:rsid w:val="00C8712C"/>
    <w:rsid w:val="00C93CE5"/>
    <w:rsid w:val="00CA0A71"/>
    <w:rsid w:val="00CA125D"/>
    <w:rsid w:val="00CA23A3"/>
    <w:rsid w:val="00CA383B"/>
    <w:rsid w:val="00CA47F9"/>
    <w:rsid w:val="00CB3CD9"/>
    <w:rsid w:val="00CB6F22"/>
    <w:rsid w:val="00CC3BDB"/>
    <w:rsid w:val="00CC42AB"/>
    <w:rsid w:val="00CC5F6A"/>
    <w:rsid w:val="00CC648B"/>
    <w:rsid w:val="00CD1EC5"/>
    <w:rsid w:val="00CD4F22"/>
    <w:rsid w:val="00CE0DD7"/>
    <w:rsid w:val="00CE1717"/>
    <w:rsid w:val="00CE277E"/>
    <w:rsid w:val="00CE48B8"/>
    <w:rsid w:val="00CE64D1"/>
    <w:rsid w:val="00CF2991"/>
    <w:rsid w:val="00D06D69"/>
    <w:rsid w:val="00D07BCC"/>
    <w:rsid w:val="00D144AE"/>
    <w:rsid w:val="00D1734C"/>
    <w:rsid w:val="00D26144"/>
    <w:rsid w:val="00D27C44"/>
    <w:rsid w:val="00D30F21"/>
    <w:rsid w:val="00D31723"/>
    <w:rsid w:val="00D40158"/>
    <w:rsid w:val="00D4135D"/>
    <w:rsid w:val="00D443D6"/>
    <w:rsid w:val="00D4610F"/>
    <w:rsid w:val="00D52376"/>
    <w:rsid w:val="00D54242"/>
    <w:rsid w:val="00D60255"/>
    <w:rsid w:val="00D60A9B"/>
    <w:rsid w:val="00D610E1"/>
    <w:rsid w:val="00D63FAC"/>
    <w:rsid w:val="00D72562"/>
    <w:rsid w:val="00D81C26"/>
    <w:rsid w:val="00D863CB"/>
    <w:rsid w:val="00D8690B"/>
    <w:rsid w:val="00D9358D"/>
    <w:rsid w:val="00D9426A"/>
    <w:rsid w:val="00DA0F5C"/>
    <w:rsid w:val="00DA120E"/>
    <w:rsid w:val="00DB5334"/>
    <w:rsid w:val="00DB7AE6"/>
    <w:rsid w:val="00DD1E6E"/>
    <w:rsid w:val="00DD6D3D"/>
    <w:rsid w:val="00DE469B"/>
    <w:rsid w:val="00DE768A"/>
    <w:rsid w:val="00E04113"/>
    <w:rsid w:val="00E12598"/>
    <w:rsid w:val="00E15D5E"/>
    <w:rsid w:val="00E17E4B"/>
    <w:rsid w:val="00E2006D"/>
    <w:rsid w:val="00E222FB"/>
    <w:rsid w:val="00E24383"/>
    <w:rsid w:val="00E30D64"/>
    <w:rsid w:val="00E31B1D"/>
    <w:rsid w:val="00E36ED5"/>
    <w:rsid w:val="00E373E0"/>
    <w:rsid w:val="00E45758"/>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5610"/>
    <w:rsid w:val="00F874CD"/>
    <w:rsid w:val="00F90650"/>
    <w:rsid w:val="00F9110B"/>
    <w:rsid w:val="00F9218B"/>
    <w:rsid w:val="00F92A22"/>
    <w:rsid w:val="00F935BC"/>
    <w:rsid w:val="00F95E62"/>
    <w:rsid w:val="00FA254D"/>
    <w:rsid w:val="00FA2F61"/>
    <w:rsid w:val="00FA3380"/>
    <w:rsid w:val="00FA4F98"/>
    <w:rsid w:val="00FA7748"/>
    <w:rsid w:val="00FB375E"/>
    <w:rsid w:val="00FB43D2"/>
    <w:rsid w:val="00FB5018"/>
    <w:rsid w:val="00FB625F"/>
    <w:rsid w:val="00FC2534"/>
    <w:rsid w:val="00FC44E5"/>
    <w:rsid w:val="00FC5C8D"/>
    <w:rsid w:val="00FD0DE6"/>
    <w:rsid w:val="00FD177F"/>
    <w:rsid w:val="00FD1D9E"/>
    <w:rsid w:val="00FD60C7"/>
    <w:rsid w:val="00FE0DCD"/>
    <w:rsid w:val="00FE3B16"/>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unhideWhenUsed/>
    <w:rsid w:val="00557B65"/>
    <w:pPr>
      <w:tabs>
        <w:tab w:val="center" w:pos="4680"/>
        <w:tab w:val="right" w:pos="9360"/>
      </w:tabs>
    </w:pPr>
  </w:style>
  <w:style w:type="character" w:customStyle="1" w:styleId="HeaderChar">
    <w:name w:val="Header Char"/>
    <w:basedOn w:val="DefaultParagraphFont"/>
    <w:link w:val="Header"/>
    <w:uiPriority w:val="99"/>
    <w:rsid w:val="00557B65"/>
    <w:rPr>
      <w:rFonts w:cs="Times New Roman"/>
      <w:sz w:val="24"/>
      <w:szCs w:val="24"/>
    </w:rPr>
  </w:style>
  <w:style w:type="paragraph" w:styleId="Footer">
    <w:name w:val="footer"/>
    <w:basedOn w:val="Normal"/>
    <w:link w:val="FooterChar"/>
    <w:uiPriority w:val="99"/>
    <w:unhideWhenUsed/>
    <w:rsid w:val="00557B65"/>
    <w:pPr>
      <w:tabs>
        <w:tab w:val="center" w:pos="4680"/>
        <w:tab w:val="right" w:pos="9360"/>
      </w:tabs>
    </w:pPr>
  </w:style>
  <w:style w:type="character" w:customStyle="1" w:styleId="FooterChar">
    <w:name w:val="Footer Char"/>
    <w:basedOn w:val="DefaultParagraphFont"/>
    <w:link w:val="Footer"/>
    <w:uiPriority w:val="99"/>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Hyperlink">
    <w:name w:val="Hyperlink"/>
    <w:uiPriority w:val="99"/>
    <w:unhideWhenUsed/>
    <w:rsid w:val="00942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027724">
      <w:bodyDiv w:val="1"/>
      <w:marLeft w:val="0"/>
      <w:marRight w:val="0"/>
      <w:marTop w:val="0"/>
      <w:marBottom w:val="0"/>
      <w:divBdr>
        <w:top w:val="none" w:sz="0" w:space="0" w:color="auto"/>
        <w:left w:val="none" w:sz="0" w:space="0" w:color="auto"/>
        <w:bottom w:val="none" w:sz="0" w:space="0" w:color="auto"/>
        <w:right w:val="none" w:sz="0" w:space="0" w:color="auto"/>
      </w:divBdr>
    </w:div>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499E4-B3F8-4880-9608-840F5111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1166</Words>
  <Characters>5870</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6</cp:revision>
  <cp:lastPrinted>2021-10-25T17:53:00Z</cp:lastPrinted>
  <dcterms:created xsi:type="dcterms:W3CDTF">2021-10-27T21:11:00Z</dcterms:created>
  <dcterms:modified xsi:type="dcterms:W3CDTF">2021-11-17T22:17:00Z</dcterms:modified>
</cp:coreProperties>
</file>