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0B61C6">
      <w:pPr>
        <w:rPr>
          <w:rFonts w:asciiTheme="minorHAnsi" w:hAnsiTheme="minorHAnsi"/>
          <w:b/>
        </w:rPr>
      </w:pPr>
      <w:r>
        <w:rPr>
          <w:rFonts w:asciiTheme="minorHAnsi" w:hAnsiTheme="minorHAnsi"/>
          <w:b/>
        </w:rPr>
        <w:t>August 19</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Pr>
          <w:rFonts w:asciiTheme="minorHAnsi" w:hAnsiTheme="minorHAnsi"/>
          <w:b/>
        </w:rPr>
        <w:t xml:space="preserve">Library &amp; </w:t>
      </w:r>
      <w:r w:rsidR="00616795">
        <w:rPr>
          <w:rFonts w:asciiTheme="minorHAnsi" w:hAnsiTheme="minorHAnsi"/>
          <w:b/>
        </w:rPr>
        <w:t>Zoom Meeting</w:t>
      </w:r>
      <w:r w:rsidR="00F54289" w:rsidRPr="007F6C60">
        <w:rPr>
          <w:rFonts w:asciiTheme="minorHAnsi" w:hAnsiTheme="minorHAnsi"/>
          <w:b/>
        </w:rPr>
        <w:t xml:space="preserve">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980585">
        <w:rPr>
          <w:rFonts w:asciiTheme="minorHAnsi" w:hAnsiTheme="minorHAnsi" w:cs="Calibri"/>
          <w:i/>
          <w:sz w:val="22"/>
          <w:szCs w:val="22"/>
        </w:rPr>
        <w:t>May 20</w:t>
      </w:r>
      <w:r w:rsidR="00980585" w:rsidRPr="00980585">
        <w:rPr>
          <w:rFonts w:asciiTheme="minorHAnsi" w:hAnsiTheme="minorHAnsi" w:cs="Calibri"/>
          <w:i/>
          <w:sz w:val="22"/>
          <w:szCs w:val="22"/>
          <w:vertAlign w:val="superscript"/>
        </w:rPr>
        <w:t>th</w:t>
      </w:r>
      <w:r w:rsidR="00980585">
        <w:rPr>
          <w:rFonts w:asciiTheme="minorHAnsi" w:hAnsiTheme="minorHAnsi" w:cs="Calibri"/>
          <w:i/>
          <w:sz w:val="22"/>
          <w:szCs w:val="22"/>
        </w:rPr>
        <w:t xml:space="preserve"> </w:t>
      </w:r>
      <w:r w:rsidR="007A048F">
        <w:rPr>
          <w:rFonts w:asciiTheme="minorHAnsi" w:hAnsiTheme="minorHAnsi" w:cs="Calibri"/>
          <w:i/>
          <w:sz w:val="22"/>
          <w:szCs w:val="22"/>
        </w:rPr>
        <w:t xml:space="preserve">at the Custer County Library and </w:t>
      </w:r>
      <w:r w:rsidR="00616795">
        <w:rPr>
          <w:rFonts w:asciiTheme="minorHAnsi" w:hAnsiTheme="minorHAnsi" w:cs="Calibri"/>
          <w:i/>
          <w:sz w:val="22"/>
          <w:szCs w:val="22"/>
        </w:rPr>
        <w:t>via Zoom Meeting</w:t>
      </w:r>
      <w:r w:rsidR="008126F8" w:rsidRPr="007F6C60">
        <w:rPr>
          <w:rFonts w:asciiTheme="minorHAnsi" w:hAnsiTheme="minorHAnsi" w:cs="Calibri"/>
          <w:i/>
          <w:sz w:val="22"/>
          <w:szCs w:val="22"/>
        </w:rPr>
        <w:t>.</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w:t>
      </w:r>
      <w:r w:rsidR="0058399D">
        <w:rPr>
          <w:rFonts w:asciiTheme="minorHAnsi" w:hAnsiTheme="minorHAnsi" w:cs="Calibri"/>
          <w:i/>
          <w:sz w:val="22"/>
          <w:szCs w:val="22"/>
        </w:rPr>
        <w:t>s</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Renee’ Starr</w:t>
      </w:r>
      <w:r w:rsidR="000B61C6">
        <w:rPr>
          <w:rFonts w:asciiTheme="minorHAnsi" w:hAnsiTheme="minorHAnsi" w:cs="Calibri"/>
          <w:i/>
          <w:sz w:val="22"/>
          <w:szCs w:val="22"/>
        </w:rPr>
        <w:t xml:space="preserve"> (Zoom)</w:t>
      </w:r>
      <w:r w:rsidR="00426526">
        <w:rPr>
          <w:rFonts w:asciiTheme="minorHAnsi" w:hAnsiTheme="minorHAnsi" w:cs="Calibri"/>
          <w:i/>
          <w:sz w:val="22"/>
          <w:szCs w:val="22"/>
        </w:rPr>
        <w:t>,</w:t>
      </w:r>
      <w:r w:rsidR="009152D0">
        <w:rPr>
          <w:rFonts w:asciiTheme="minorHAnsi" w:hAnsiTheme="minorHAnsi" w:cs="Calibri"/>
          <w:i/>
          <w:sz w:val="22"/>
          <w:szCs w:val="22"/>
        </w:rPr>
        <w:t xml:space="preserve"> </w:t>
      </w:r>
      <w:r w:rsidR="007A048F">
        <w:rPr>
          <w:rFonts w:asciiTheme="minorHAnsi" w:hAnsiTheme="minorHAnsi" w:cs="Calibri"/>
          <w:i/>
          <w:sz w:val="22"/>
          <w:szCs w:val="22"/>
        </w:rPr>
        <w:t xml:space="preserve">Pat Hoffman, Jim </w:t>
      </w:r>
      <w:proofErr w:type="spellStart"/>
      <w:r w:rsidR="007A048F">
        <w:rPr>
          <w:rFonts w:asciiTheme="minorHAnsi" w:hAnsiTheme="minorHAnsi" w:cs="Calibri"/>
          <w:i/>
          <w:sz w:val="22"/>
          <w:szCs w:val="22"/>
        </w:rPr>
        <w:t>Laverick</w:t>
      </w:r>
      <w:proofErr w:type="spellEnd"/>
      <w:r w:rsidR="007A048F">
        <w:rPr>
          <w:rFonts w:asciiTheme="minorHAnsi" w:hAnsiTheme="minorHAnsi" w:cs="Calibri"/>
          <w:i/>
          <w:sz w:val="22"/>
          <w:szCs w:val="22"/>
        </w:rPr>
        <w:t xml:space="preserve"> (Zoom), </w:t>
      </w:r>
      <w:proofErr w:type="spellStart"/>
      <w:r w:rsidR="001F7AD5" w:rsidRPr="007F6C60">
        <w:rPr>
          <w:rFonts w:asciiTheme="minorHAnsi" w:hAnsiTheme="minorHAnsi" w:cs="Calibri"/>
          <w:i/>
          <w:sz w:val="22"/>
          <w:szCs w:val="22"/>
        </w:rPr>
        <w:t>Seyward</w:t>
      </w:r>
      <w:proofErr w:type="spellEnd"/>
      <w:r w:rsidR="001F7AD5" w:rsidRPr="007F6C60">
        <w:rPr>
          <w:rFonts w:asciiTheme="minorHAnsi" w:hAnsiTheme="minorHAnsi" w:cs="Calibri"/>
          <w:i/>
          <w:sz w:val="22"/>
          <w:szCs w:val="22"/>
        </w:rPr>
        <w:t xml:space="preserve"> </w:t>
      </w:r>
      <w:proofErr w:type="spellStart"/>
      <w:r w:rsidR="001F7AD5" w:rsidRPr="007F6C60">
        <w:rPr>
          <w:rFonts w:asciiTheme="minorHAnsi" w:hAnsiTheme="minorHAnsi" w:cs="Calibri"/>
          <w:i/>
          <w:sz w:val="22"/>
          <w:szCs w:val="22"/>
        </w:rPr>
        <w:t>Rittberger</w:t>
      </w:r>
      <w:proofErr w:type="spellEnd"/>
      <w:r w:rsidR="007A048F">
        <w:rPr>
          <w:rFonts w:asciiTheme="minorHAnsi" w:hAnsiTheme="minorHAnsi" w:cs="Calibri"/>
          <w:i/>
          <w:sz w:val="22"/>
          <w:szCs w:val="22"/>
        </w:rPr>
        <w:t xml:space="preserve"> (Zoom)</w:t>
      </w:r>
      <w:r w:rsidR="00D01B1B">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0B61C6">
        <w:rPr>
          <w:rFonts w:asciiTheme="minorHAnsi" w:hAnsiTheme="minorHAnsi" w:cs="Calibri"/>
          <w:i/>
          <w:sz w:val="22"/>
          <w:szCs w:val="22"/>
        </w:rPr>
        <w:t>Renee’</w:t>
      </w:r>
      <w:r w:rsidR="00C838FB">
        <w:rPr>
          <w:rFonts w:asciiTheme="minorHAnsi" w:hAnsiTheme="minorHAnsi" w:cs="Calibri"/>
          <w:i/>
          <w:sz w:val="22"/>
          <w:szCs w:val="22"/>
        </w:rPr>
        <w:t xml:space="preserve"> </w:t>
      </w:r>
      <w:r w:rsidR="00562EDA" w:rsidRPr="007F6C60">
        <w:rPr>
          <w:rFonts w:asciiTheme="minorHAnsi" w:hAnsiTheme="minorHAnsi" w:cs="Calibri"/>
          <w:i/>
          <w:sz w:val="22"/>
          <w:szCs w:val="22"/>
        </w:rPr>
        <w:t xml:space="preserve">chaired the meeting and called it to order at </w:t>
      </w:r>
      <w:r w:rsidR="00616795">
        <w:rPr>
          <w:rFonts w:asciiTheme="minorHAnsi" w:hAnsiTheme="minorHAnsi" w:cs="Calibri"/>
          <w:i/>
          <w:sz w:val="22"/>
          <w:szCs w:val="22"/>
        </w:rPr>
        <w:t>1:0</w:t>
      </w:r>
      <w:r w:rsidR="000B61C6">
        <w:rPr>
          <w:rFonts w:asciiTheme="minorHAnsi" w:hAnsiTheme="minorHAnsi" w:cs="Calibri"/>
          <w:i/>
          <w:sz w:val="22"/>
          <w:szCs w:val="22"/>
        </w:rPr>
        <w:t>2</w:t>
      </w:r>
      <w:r w:rsidR="00426526">
        <w:rPr>
          <w:rFonts w:asciiTheme="minorHAnsi" w:hAnsiTheme="minorHAnsi" w:cs="Calibri"/>
          <w:i/>
          <w:sz w:val="22"/>
          <w:szCs w:val="22"/>
        </w:rPr>
        <w:t xml:space="preserve"> </w:t>
      </w:r>
      <w:r w:rsidR="00402F31">
        <w:rPr>
          <w:rFonts w:asciiTheme="minorHAnsi" w:hAnsiTheme="minorHAnsi" w:cs="Calibri"/>
          <w:i/>
          <w:sz w:val="22"/>
          <w:szCs w:val="22"/>
        </w:rPr>
        <w:t>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0B61C6" w:rsidP="00681F0D">
      <w:pPr>
        <w:pStyle w:val="ListParagraph"/>
        <w:numPr>
          <w:ilvl w:val="0"/>
          <w:numId w:val="10"/>
        </w:numPr>
        <w:rPr>
          <w:rFonts w:asciiTheme="minorHAnsi" w:hAnsiTheme="minorHAnsi"/>
          <w:b/>
          <w:sz w:val="22"/>
          <w:szCs w:val="22"/>
        </w:rPr>
      </w:pPr>
      <w:r>
        <w:rPr>
          <w:rFonts w:asciiTheme="minorHAnsi" w:hAnsiTheme="minorHAnsi"/>
          <w:b/>
        </w:rPr>
        <w:t>July 15</w:t>
      </w:r>
      <w:r w:rsidRPr="000B61C6">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E57A78">
        <w:rPr>
          <w:rFonts w:asciiTheme="minorHAnsi" w:hAnsiTheme="minorHAnsi"/>
          <w:i/>
          <w:sz w:val="22"/>
          <w:szCs w:val="22"/>
        </w:rPr>
        <w:t xml:space="preserve">:  </w:t>
      </w:r>
      <w:proofErr w:type="spellStart"/>
      <w:r>
        <w:rPr>
          <w:rFonts w:asciiTheme="minorHAnsi" w:hAnsiTheme="minorHAnsi"/>
          <w:i/>
          <w:sz w:val="22"/>
          <w:szCs w:val="22"/>
        </w:rPr>
        <w:t>Seyward</w:t>
      </w:r>
      <w:proofErr w:type="spellEnd"/>
      <w:r w:rsidR="00426526">
        <w:rPr>
          <w:rFonts w:asciiTheme="minorHAnsi" w:hAnsiTheme="minorHAnsi"/>
          <w:i/>
          <w:sz w:val="22"/>
          <w:szCs w:val="22"/>
        </w:rPr>
        <w:t xml:space="preserve"> moved to acc</w:t>
      </w:r>
      <w:r w:rsidR="00E57A78">
        <w:rPr>
          <w:rFonts w:asciiTheme="minorHAnsi" w:hAnsiTheme="minorHAnsi"/>
          <w:i/>
          <w:sz w:val="22"/>
          <w:szCs w:val="22"/>
        </w:rPr>
        <w:t xml:space="preserve">ept the minutes as presented.  </w:t>
      </w:r>
      <w:r>
        <w:rPr>
          <w:rFonts w:asciiTheme="minorHAnsi" w:hAnsiTheme="minorHAnsi"/>
          <w:i/>
          <w:sz w:val="22"/>
          <w:szCs w:val="22"/>
        </w:rPr>
        <w:t>Pat</w:t>
      </w:r>
      <w:r w:rsidR="00616795">
        <w:rPr>
          <w:rFonts w:asciiTheme="minorHAnsi" w:hAnsiTheme="minorHAnsi"/>
          <w:i/>
          <w:sz w:val="22"/>
          <w:szCs w:val="22"/>
        </w:rPr>
        <w:t xml:space="preserve"> </w:t>
      </w:r>
      <w:r w:rsidR="00426526">
        <w:rPr>
          <w:rFonts w:asciiTheme="minorHAnsi" w:hAnsiTheme="minorHAnsi"/>
          <w:i/>
          <w:sz w:val="22"/>
          <w:szCs w:val="22"/>
        </w:rPr>
        <w:t xml:space="preserve">seconded the motion.  </w:t>
      </w:r>
      <w:r w:rsidR="00107433">
        <w:rPr>
          <w:rFonts w:asciiTheme="minorHAnsi" w:hAnsiTheme="minorHAnsi"/>
          <w:i/>
          <w:sz w:val="22"/>
          <w:szCs w:val="22"/>
        </w:rPr>
        <w:t xml:space="preserve">Renee’ – Aye, </w:t>
      </w:r>
      <w:proofErr w:type="spellStart"/>
      <w:r w:rsidR="00107433">
        <w:rPr>
          <w:rFonts w:asciiTheme="minorHAnsi" w:hAnsiTheme="minorHAnsi"/>
          <w:i/>
          <w:sz w:val="22"/>
          <w:szCs w:val="22"/>
        </w:rPr>
        <w:t>Seyward</w:t>
      </w:r>
      <w:proofErr w:type="spellEnd"/>
      <w:r w:rsidR="00107433">
        <w:rPr>
          <w:rFonts w:asciiTheme="minorHAnsi" w:hAnsiTheme="minorHAnsi"/>
          <w:i/>
          <w:sz w:val="22"/>
          <w:szCs w:val="22"/>
        </w:rPr>
        <w:t xml:space="preserve"> – Aye, Jim – Aye, </w:t>
      </w:r>
      <w:r w:rsidR="007A048F">
        <w:rPr>
          <w:rFonts w:asciiTheme="minorHAnsi" w:hAnsiTheme="minorHAnsi"/>
          <w:i/>
          <w:sz w:val="22"/>
          <w:szCs w:val="22"/>
        </w:rPr>
        <w:t>Pat -- Aye</w:t>
      </w:r>
      <w:r w:rsidR="00426526">
        <w:rPr>
          <w:rFonts w:asciiTheme="minorHAnsi" w:hAnsiTheme="minorHAnsi"/>
          <w:i/>
          <w:sz w:val="22"/>
          <w:szCs w:val="22"/>
        </w:rPr>
        <w:t xml:space="preserve">.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E57A78"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r>
      <w:r w:rsidR="00616795" w:rsidRPr="00E57A78">
        <w:rPr>
          <w:rFonts w:asciiTheme="minorHAnsi" w:hAnsiTheme="minorHAnsi"/>
          <w:i/>
          <w:sz w:val="22"/>
          <w:szCs w:val="22"/>
        </w:rPr>
        <w:t>$</w:t>
      </w:r>
      <w:r w:rsidR="000B61C6">
        <w:rPr>
          <w:rFonts w:asciiTheme="minorHAnsi" w:hAnsiTheme="minorHAnsi"/>
          <w:i/>
          <w:sz w:val="22"/>
          <w:szCs w:val="22"/>
        </w:rPr>
        <w:t>20,100.07 as of August</w:t>
      </w:r>
      <w:r w:rsidR="000D238F">
        <w:rPr>
          <w:rFonts w:asciiTheme="minorHAnsi" w:hAnsiTheme="minorHAnsi"/>
          <w:i/>
          <w:sz w:val="22"/>
          <w:szCs w:val="22"/>
        </w:rPr>
        <w:t xml:space="preserve"> 7, 2020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043F3B" w:rsidRPr="00043F3B">
        <w:rPr>
          <w:rFonts w:asciiTheme="minorHAnsi" w:hAnsiTheme="minorHAnsi"/>
          <w:i/>
          <w:sz w:val="22"/>
          <w:szCs w:val="22"/>
        </w:rPr>
        <w:t xml:space="preserve">July </w:t>
      </w:r>
      <w:r w:rsidR="000D238F">
        <w:rPr>
          <w:rFonts w:asciiTheme="minorHAnsi" w:hAnsiTheme="minorHAnsi"/>
          <w:i/>
          <w:sz w:val="22"/>
          <w:szCs w:val="22"/>
        </w:rPr>
        <w:t xml:space="preserve">Balance </w:t>
      </w:r>
      <w:r w:rsidR="00E57A78" w:rsidRPr="00E57A78">
        <w:rPr>
          <w:rFonts w:asciiTheme="minorHAnsi" w:hAnsiTheme="minorHAnsi"/>
          <w:i/>
          <w:sz w:val="22"/>
          <w:szCs w:val="22"/>
        </w:rPr>
        <w:t>of $</w:t>
      </w:r>
      <w:r w:rsidR="000B61C6">
        <w:rPr>
          <w:rFonts w:asciiTheme="minorHAnsi" w:hAnsiTheme="minorHAnsi"/>
          <w:i/>
          <w:sz w:val="22"/>
          <w:szCs w:val="22"/>
        </w:rPr>
        <w:t>116,025.11</w:t>
      </w:r>
      <w:r w:rsidR="00E57A78" w:rsidRPr="00E57A78">
        <w:rPr>
          <w:rFonts w:asciiTheme="minorHAnsi" w:hAnsiTheme="minorHAnsi"/>
          <w:i/>
          <w:sz w:val="22"/>
          <w:szCs w:val="22"/>
        </w:rPr>
        <w:t xml:space="preserve"> with </w:t>
      </w:r>
      <w:r w:rsidR="000B61C6">
        <w:rPr>
          <w:rFonts w:asciiTheme="minorHAnsi" w:hAnsiTheme="minorHAnsi"/>
          <w:i/>
          <w:sz w:val="22"/>
          <w:szCs w:val="22"/>
        </w:rPr>
        <w:t>56.49</w:t>
      </w:r>
      <w:r w:rsidR="00E57A78" w:rsidRPr="00E57A78">
        <w:rPr>
          <w:rFonts w:asciiTheme="minorHAnsi" w:hAnsiTheme="minorHAnsi"/>
          <w:i/>
          <w:sz w:val="22"/>
          <w:szCs w:val="22"/>
        </w:rPr>
        <w:t>% expended</w:t>
      </w:r>
      <w:r w:rsidR="000B61C6">
        <w:rPr>
          <w:rFonts w:asciiTheme="minorHAnsi" w:hAnsiTheme="minorHAnsi"/>
          <w:i/>
          <w:sz w:val="22"/>
          <w:szCs w:val="22"/>
        </w:rPr>
        <w:t>.  However the June bills for Golden West (2) and the 1</w:t>
      </w:r>
      <w:r w:rsidR="000B61C6" w:rsidRPr="000B61C6">
        <w:rPr>
          <w:rFonts w:asciiTheme="minorHAnsi" w:hAnsiTheme="minorHAnsi"/>
          <w:i/>
          <w:sz w:val="22"/>
          <w:szCs w:val="22"/>
          <w:vertAlign w:val="superscript"/>
        </w:rPr>
        <w:t>st</w:t>
      </w:r>
      <w:r w:rsidR="000B61C6">
        <w:rPr>
          <w:rFonts w:asciiTheme="minorHAnsi" w:hAnsiTheme="minorHAnsi"/>
          <w:i/>
          <w:sz w:val="22"/>
          <w:szCs w:val="22"/>
        </w:rPr>
        <w:t xml:space="preserve"> Interstate Credit Card were not </w:t>
      </w:r>
      <w:r w:rsidR="00043F3B">
        <w:rPr>
          <w:rFonts w:asciiTheme="minorHAnsi" w:hAnsiTheme="minorHAnsi"/>
          <w:i/>
          <w:sz w:val="22"/>
          <w:szCs w:val="22"/>
        </w:rPr>
        <w:t xml:space="preserve">deducted </w:t>
      </w:r>
      <w:r w:rsidR="000B61C6">
        <w:rPr>
          <w:rFonts w:asciiTheme="minorHAnsi" w:hAnsiTheme="minorHAnsi"/>
          <w:i/>
          <w:sz w:val="22"/>
          <w:szCs w:val="22"/>
        </w:rPr>
        <w:t xml:space="preserve">on the spreadsheet. </w:t>
      </w:r>
    </w:p>
    <w:p w:rsidR="00D30F21" w:rsidRPr="007F6C60" w:rsidRDefault="00426526" w:rsidP="00D30F21">
      <w:pPr>
        <w:pStyle w:val="ListParagraph"/>
        <w:rPr>
          <w:rFonts w:asciiTheme="minorHAnsi" w:hAnsiTheme="minorHAnsi"/>
        </w:rPr>
      </w:pPr>
      <w:r>
        <w:rPr>
          <w:rFonts w:asciiTheme="minorHAnsi" w:hAnsiTheme="minorHAnsi"/>
          <w:i/>
          <w:sz w:val="22"/>
          <w:szCs w:val="22"/>
        </w:rPr>
        <w:t xml:space="preserve"> </w:t>
      </w:r>
    </w:p>
    <w:p w:rsidR="00980585" w:rsidRDefault="00C93CE5" w:rsidP="00980585">
      <w:pPr>
        <w:rPr>
          <w:rFonts w:asciiTheme="minorHAnsi" w:hAnsiTheme="minorHAnsi"/>
        </w:rPr>
      </w:pPr>
      <w:r w:rsidRPr="007F6C60">
        <w:rPr>
          <w:rFonts w:asciiTheme="minorHAnsi" w:hAnsiTheme="minorHAnsi"/>
          <w:b/>
          <w:iCs/>
          <w:u w:val="single"/>
        </w:rPr>
        <w:t>LIBRARIAN REPORT:</w:t>
      </w:r>
      <w:r w:rsidRPr="007F6C60">
        <w:rPr>
          <w:rFonts w:asciiTheme="minorHAnsi" w:hAnsiTheme="minorHAnsi"/>
        </w:rPr>
        <w:t xml:space="preserve">    </w:t>
      </w:r>
    </w:p>
    <w:p w:rsidR="001E25F5" w:rsidRPr="00980585" w:rsidRDefault="001E25F5" w:rsidP="00980585">
      <w:pPr>
        <w:pStyle w:val="ListParagraph"/>
        <w:numPr>
          <w:ilvl w:val="0"/>
          <w:numId w:val="40"/>
        </w:numPr>
        <w:rPr>
          <w:rFonts w:asciiTheme="minorHAnsi" w:hAnsiTheme="minorHAnsi"/>
          <w:i/>
          <w:sz w:val="22"/>
          <w:szCs w:val="22"/>
        </w:rPr>
      </w:pPr>
      <w:r w:rsidRPr="00980585">
        <w:rPr>
          <w:rFonts w:asciiTheme="minorHAnsi" w:hAnsiTheme="minorHAnsi"/>
          <w:b/>
          <w:sz w:val="22"/>
          <w:szCs w:val="22"/>
        </w:rPr>
        <w:t>Foundation</w:t>
      </w:r>
      <w:r w:rsidR="00E57A78" w:rsidRPr="00980585">
        <w:rPr>
          <w:rFonts w:asciiTheme="minorHAnsi" w:hAnsiTheme="minorHAnsi"/>
          <w:b/>
          <w:sz w:val="22"/>
          <w:szCs w:val="22"/>
        </w:rPr>
        <w:t xml:space="preserve"> </w:t>
      </w:r>
      <w:r w:rsidR="00E57A78" w:rsidRPr="00980585">
        <w:rPr>
          <w:rFonts w:asciiTheme="minorHAnsi" w:hAnsiTheme="minorHAnsi"/>
          <w:i/>
          <w:sz w:val="22"/>
          <w:szCs w:val="22"/>
        </w:rPr>
        <w:t>–</w:t>
      </w:r>
      <w:r w:rsidR="000B61C6">
        <w:rPr>
          <w:rFonts w:asciiTheme="minorHAnsi" w:hAnsiTheme="minorHAnsi"/>
          <w:i/>
          <w:sz w:val="22"/>
          <w:szCs w:val="22"/>
        </w:rPr>
        <w:t>The</w:t>
      </w:r>
      <w:r w:rsidR="000D238F">
        <w:rPr>
          <w:rFonts w:asciiTheme="minorHAnsi" w:hAnsiTheme="minorHAnsi"/>
          <w:i/>
          <w:sz w:val="22"/>
          <w:szCs w:val="22"/>
        </w:rPr>
        <w:t xml:space="preserve"> next meeting is September 10</w:t>
      </w:r>
      <w:r w:rsidR="000D238F" w:rsidRPr="007A048F">
        <w:rPr>
          <w:rFonts w:asciiTheme="minorHAnsi" w:hAnsiTheme="minorHAnsi"/>
          <w:i/>
          <w:sz w:val="22"/>
          <w:szCs w:val="22"/>
          <w:vertAlign w:val="superscript"/>
        </w:rPr>
        <w:t>th</w:t>
      </w:r>
      <w:r w:rsidR="000B61C6">
        <w:rPr>
          <w:rFonts w:asciiTheme="minorHAnsi" w:hAnsiTheme="minorHAnsi"/>
          <w:i/>
          <w:sz w:val="22"/>
          <w:szCs w:val="22"/>
        </w:rPr>
        <w:t xml:space="preserve"> at 1 p.m.</w:t>
      </w:r>
      <w:r w:rsidR="0058399D">
        <w:rPr>
          <w:rFonts w:asciiTheme="minorHAnsi" w:hAnsiTheme="minorHAnsi"/>
          <w:i/>
          <w:sz w:val="22"/>
          <w:szCs w:val="22"/>
        </w:rPr>
        <w:t xml:space="preserve"> </w:t>
      </w:r>
    </w:p>
    <w:p w:rsidR="001E25F5" w:rsidRPr="001E25F5" w:rsidRDefault="00E57A78" w:rsidP="001E25F5">
      <w:pPr>
        <w:pStyle w:val="ListParagraph"/>
        <w:numPr>
          <w:ilvl w:val="0"/>
          <w:numId w:val="37"/>
        </w:numPr>
        <w:rPr>
          <w:rFonts w:asciiTheme="minorHAnsi" w:hAnsiTheme="minorHAnsi"/>
          <w:i/>
          <w:sz w:val="22"/>
          <w:szCs w:val="22"/>
        </w:rPr>
      </w:pPr>
      <w:r>
        <w:rPr>
          <w:rFonts w:asciiTheme="minorHAnsi" w:hAnsiTheme="minorHAnsi"/>
          <w:b/>
          <w:sz w:val="22"/>
          <w:szCs w:val="22"/>
        </w:rPr>
        <w:t xml:space="preserve">Summer Reading Program – </w:t>
      </w:r>
      <w:r w:rsidR="000B61C6">
        <w:rPr>
          <w:rFonts w:asciiTheme="minorHAnsi" w:hAnsiTheme="minorHAnsi"/>
          <w:i/>
          <w:sz w:val="22"/>
          <w:szCs w:val="22"/>
        </w:rPr>
        <w:t xml:space="preserve">The reading </w:t>
      </w:r>
      <w:r w:rsidR="0058399D">
        <w:rPr>
          <w:rFonts w:asciiTheme="minorHAnsi" w:hAnsiTheme="minorHAnsi"/>
          <w:i/>
          <w:sz w:val="22"/>
          <w:szCs w:val="22"/>
        </w:rPr>
        <w:t xml:space="preserve">program </w:t>
      </w:r>
      <w:r w:rsidR="000B61C6">
        <w:rPr>
          <w:rFonts w:asciiTheme="minorHAnsi" w:hAnsiTheme="minorHAnsi"/>
          <w:i/>
          <w:sz w:val="22"/>
          <w:szCs w:val="22"/>
        </w:rPr>
        <w:t>concluded on August 1</w:t>
      </w:r>
      <w:r w:rsidR="000B61C6" w:rsidRPr="000B61C6">
        <w:rPr>
          <w:rFonts w:asciiTheme="minorHAnsi" w:hAnsiTheme="minorHAnsi"/>
          <w:i/>
          <w:sz w:val="22"/>
          <w:szCs w:val="22"/>
          <w:vertAlign w:val="superscript"/>
        </w:rPr>
        <w:t>st</w:t>
      </w:r>
      <w:r w:rsidR="000B61C6">
        <w:rPr>
          <w:rFonts w:asciiTheme="minorHAnsi" w:hAnsiTheme="minorHAnsi"/>
          <w:i/>
          <w:sz w:val="22"/>
          <w:szCs w:val="22"/>
        </w:rPr>
        <w:t xml:space="preserve">.  Raffle prize drawings were conducted on </w:t>
      </w:r>
      <w:proofErr w:type="spellStart"/>
      <w:r w:rsidR="000B61C6">
        <w:rPr>
          <w:rFonts w:asciiTheme="minorHAnsi" w:hAnsiTheme="minorHAnsi"/>
          <w:i/>
          <w:sz w:val="22"/>
          <w:szCs w:val="22"/>
        </w:rPr>
        <w:t>ReadSquared</w:t>
      </w:r>
      <w:proofErr w:type="spellEnd"/>
      <w:r w:rsidR="000B61C6">
        <w:rPr>
          <w:rFonts w:asciiTheme="minorHAnsi" w:hAnsiTheme="minorHAnsi"/>
          <w:i/>
          <w:sz w:val="22"/>
          <w:szCs w:val="22"/>
        </w:rPr>
        <w:t xml:space="preserve"> on August 18</w:t>
      </w:r>
      <w:r w:rsidR="000B61C6" w:rsidRPr="000B61C6">
        <w:rPr>
          <w:rFonts w:asciiTheme="minorHAnsi" w:hAnsiTheme="minorHAnsi"/>
          <w:i/>
          <w:sz w:val="22"/>
          <w:szCs w:val="22"/>
          <w:vertAlign w:val="superscript"/>
        </w:rPr>
        <w:t>th</w:t>
      </w:r>
      <w:r w:rsidR="000B61C6">
        <w:rPr>
          <w:rFonts w:asciiTheme="minorHAnsi" w:hAnsiTheme="minorHAnsi"/>
          <w:i/>
          <w:sz w:val="22"/>
          <w:szCs w:val="22"/>
        </w:rPr>
        <w:t xml:space="preserve">.  Kids are dropping by to pick up their </w:t>
      </w:r>
      <w:r w:rsidR="00644416">
        <w:rPr>
          <w:rFonts w:asciiTheme="minorHAnsi" w:hAnsiTheme="minorHAnsi"/>
          <w:i/>
          <w:sz w:val="22"/>
          <w:szCs w:val="22"/>
        </w:rPr>
        <w:t>participant bags</w:t>
      </w:r>
      <w:r w:rsidR="000B61C6">
        <w:rPr>
          <w:rFonts w:asciiTheme="minorHAnsi" w:hAnsiTheme="minorHAnsi"/>
          <w:i/>
          <w:sz w:val="22"/>
          <w:szCs w:val="22"/>
        </w:rPr>
        <w:t xml:space="preserve"> and their raffle prizes.  A review of the statistics will be provided at the September meeting. </w:t>
      </w:r>
      <w:r w:rsidR="00512421">
        <w:rPr>
          <w:rFonts w:asciiTheme="minorHAnsi" w:hAnsiTheme="minorHAnsi"/>
          <w:i/>
          <w:sz w:val="22"/>
          <w:szCs w:val="22"/>
        </w:rPr>
        <w:t xml:space="preserve"> </w:t>
      </w:r>
      <w:r w:rsidR="0018646E">
        <w:rPr>
          <w:rFonts w:asciiTheme="minorHAnsi" w:hAnsiTheme="minorHAnsi"/>
          <w:i/>
          <w:sz w:val="22"/>
          <w:szCs w:val="22"/>
        </w:rPr>
        <w:t xml:space="preserve">Results will also be shared in our first newsletter. </w:t>
      </w:r>
      <w:r w:rsidR="00512421">
        <w:rPr>
          <w:rFonts w:asciiTheme="minorHAnsi" w:hAnsiTheme="minorHAnsi"/>
          <w:i/>
          <w:sz w:val="22"/>
          <w:szCs w:val="22"/>
        </w:rPr>
        <w:t xml:space="preserve"> </w:t>
      </w:r>
      <w:r w:rsidR="007A048F">
        <w:rPr>
          <w:rFonts w:asciiTheme="minorHAnsi" w:hAnsiTheme="minorHAnsi"/>
          <w:i/>
          <w:sz w:val="22"/>
          <w:szCs w:val="22"/>
        </w:rPr>
        <w:t xml:space="preserve"> </w:t>
      </w:r>
      <w:r>
        <w:rPr>
          <w:rFonts w:asciiTheme="minorHAnsi" w:hAnsiTheme="minorHAnsi"/>
          <w:i/>
          <w:sz w:val="22"/>
          <w:szCs w:val="22"/>
        </w:rPr>
        <w:t xml:space="preserve">  </w:t>
      </w:r>
    </w:p>
    <w:p w:rsidR="00512421" w:rsidRDefault="000B61C6" w:rsidP="00512421">
      <w:pPr>
        <w:pStyle w:val="ListParagraph"/>
        <w:numPr>
          <w:ilvl w:val="0"/>
          <w:numId w:val="37"/>
        </w:numPr>
        <w:rPr>
          <w:rFonts w:asciiTheme="minorHAnsi" w:hAnsiTheme="minorHAnsi"/>
          <w:i/>
          <w:sz w:val="22"/>
          <w:szCs w:val="22"/>
        </w:rPr>
      </w:pPr>
      <w:r>
        <w:rPr>
          <w:rFonts w:asciiTheme="minorHAnsi" w:hAnsiTheme="minorHAnsi"/>
          <w:b/>
          <w:sz w:val="22"/>
          <w:szCs w:val="22"/>
        </w:rPr>
        <w:t>Black Hills Reads COVID Slide Grant</w:t>
      </w:r>
      <w:r w:rsidR="00602F3D">
        <w:rPr>
          <w:rFonts w:asciiTheme="minorHAnsi" w:hAnsiTheme="minorHAnsi"/>
          <w:b/>
          <w:sz w:val="22"/>
          <w:szCs w:val="22"/>
        </w:rPr>
        <w:t xml:space="preserve"> – </w:t>
      </w:r>
      <w:r>
        <w:rPr>
          <w:rFonts w:asciiTheme="minorHAnsi" w:hAnsiTheme="minorHAnsi"/>
          <w:i/>
          <w:sz w:val="22"/>
          <w:szCs w:val="22"/>
        </w:rPr>
        <w:t>We received the $2,000 grant for our Summer Reading Program at the end of July.  We have spent most of it, but we are still ordering some supplies to replace the craft supplies used this summer before we received the grant</w:t>
      </w:r>
      <w:r w:rsidR="00512421">
        <w:rPr>
          <w:rFonts w:asciiTheme="minorHAnsi" w:hAnsiTheme="minorHAnsi"/>
          <w:i/>
          <w:sz w:val="22"/>
          <w:szCs w:val="22"/>
        </w:rPr>
        <w:t xml:space="preserve">.  </w:t>
      </w:r>
    </w:p>
    <w:p w:rsidR="00602F3D" w:rsidRDefault="00602F3D" w:rsidP="009D2BBA">
      <w:pPr>
        <w:pStyle w:val="ListParagraph"/>
        <w:numPr>
          <w:ilvl w:val="0"/>
          <w:numId w:val="37"/>
        </w:numPr>
        <w:rPr>
          <w:rFonts w:asciiTheme="minorHAnsi" w:hAnsiTheme="minorHAnsi"/>
          <w:i/>
          <w:sz w:val="22"/>
          <w:szCs w:val="22"/>
        </w:rPr>
      </w:pPr>
      <w:r w:rsidRPr="00512421">
        <w:rPr>
          <w:rFonts w:asciiTheme="minorHAnsi" w:hAnsiTheme="minorHAnsi"/>
          <w:i/>
          <w:sz w:val="22"/>
          <w:szCs w:val="22"/>
        </w:rPr>
        <w:t xml:space="preserve"> </w:t>
      </w:r>
      <w:r w:rsidR="000B61C6">
        <w:rPr>
          <w:rFonts w:asciiTheme="minorHAnsi" w:hAnsiTheme="minorHAnsi"/>
          <w:b/>
          <w:sz w:val="22"/>
          <w:szCs w:val="22"/>
        </w:rPr>
        <w:t>SD Humanities CARES Grant Application</w:t>
      </w:r>
      <w:r w:rsidR="00512421" w:rsidRPr="00512421">
        <w:rPr>
          <w:rFonts w:asciiTheme="minorHAnsi" w:hAnsiTheme="minorHAnsi"/>
          <w:b/>
          <w:sz w:val="22"/>
          <w:szCs w:val="22"/>
        </w:rPr>
        <w:t xml:space="preserve"> </w:t>
      </w:r>
      <w:r w:rsidR="00512421" w:rsidRPr="00512421">
        <w:rPr>
          <w:rFonts w:asciiTheme="minorHAnsi" w:hAnsiTheme="minorHAnsi"/>
          <w:i/>
          <w:sz w:val="22"/>
          <w:szCs w:val="22"/>
        </w:rPr>
        <w:t xml:space="preserve">– </w:t>
      </w:r>
      <w:r w:rsidR="000B61C6">
        <w:rPr>
          <w:rFonts w:asciiTheme="minorHAnsi" w:hAnsiTheme="minorHAnsi"/>
          <w:i/>
          <w:sz w:val="22"/>
          <w:szCs w:val="22"/>
        </w:rPr>
        <w:t>Doris Ann submitted a South Dakota Humanities CARES Grant applicati</w:t>
      </w:r>
      <w:r w:rsidR="0018646E">
        <w:rPr>
          <w:rFonts w:asciiTheme="minorHAnsi" w:hAnsiTheme="minorHAnsi"/>
          <w:i/>
          <w:sz w:val="22"/>
          <w:szCs w:val="22"/>
        </w:rPr>
        <w:t>on requesting $10,000 for COVID-</w:t>
      </w:r>
      <w:r w:rsidR="000B61C6">
        <w:rPr>
          <w:rFonts w:asciiTheme="minorHAnsi" w:hAnsiTheme="minorHAnsi"/>
          <w:i/>
          <w:sz w:val="22"/>
          <w:szCs w:val="22"/>
        </w:rPr>
        <w:t xml:space="preserve">related expenses.  </w:t>
      </w:r>
      <w:r w:rsidR="0018646E">
        <w:rPr>
          <w:rFonts w:asciiTheme="minorHAnsi" w:hAnsiTheme="minorHAnsi"/>
          <w:i/>
          <w:sz w:val="22"/>
          <w:szCs w:val="22"/>
        </w:rPr>
        <w:t>Requested funds would</w:t>
      </w:r>
      <w:r w:rsidR="000B61C6">
        <w:rPr>
          <w:rFonts w:asciiTheme="minorHAnsi" w:hAnsiTheme="minorHAnsi"/>
          <w:i/>
          <w:sz w:val="22"/>
          <w:szCs w:val="22"/>
        </w:rPr>
        <w:t xml:space="preserve"> cover the buyout of Mary’s leave, 2 weeks of training for the new assistant under Mary, and the </w:t>
      </w:r>
      <w:r w:rsidR="0018646E">
        <w:rPr>
          <w:rFonts w:asciiTheme="minorHAnsi" w:hAnsiTheme="minorHAnsi"/>
          <w:i/>
          <w:sz w:val="22"/>
          <w:szCs w:val="22"/>
        </w:rPr>
        <w:t>recent purchase of</w:t>
      </w:r>
      <w:r w:rsidR="000B61C6">
        <w:rPr>
          <w:rFonts w:asciiTheme="minorHAnsi" w:hAnsiTheme="minorHAnsi"/>
          <w:i/>
          <w:sz w:val="22"/>
          <w:szCs w:val="22"/>
        </w:rPr>
        <w:t xml:space="preserve"> two </w:t>
      </w:r>
      <w:proofErr w:type="spellStart"/>
      <w:r w:rsidR="000B61C6">
        <w:rPr>
          <w:rFonts w:asciiTheme="minorHAnsi" w:hAnsiTheme="minorHAnsi"/>
          <w:i/>
          <w:sz w:val="22"/>
          <w:szCs w:val="22"/>
        </w:rPr>
        <w:t>Plexi</w:t>
      </w:r>
      <w:proofErr w:type="spellEnd"/>
      <w:r w:rsidR="000B61C6">
        <w:rPr>
          <w:rFonts w:asciiTheme="minorHAnsi" w:hAnsiTheme="minorHAnsi"/>
          <w:i/>
          <w:sz w:val="22"/>
          <w:szCs w:val="22"/>
        </w:rPr>
        <w:t>-glass units.  The grant closes on August 31</w:t>
      </w:r>
      <w:r w:rsidR="000B61C6" w:rsidRPr="000B61C6">
        <w:rPr>
          <w:rFonts w:asciiTheme="minorHAnsi" w:hAnsiTheme="minorHAnsi"/>
          <w:i/>
          <w:sz w:val="22"/>
          <w:szCs w:val="22"/>
          <w:vertAlign w:val="superscript"/>
        </w:rPr>
        <w:t>st</w:t>
      </w:r>
      <w:r w:rsidR="000B61C6">
        <w:rPr>
          <w:rFonts w:asciiTheme="minorHAnsi" w:hAnsiTheme="minorHAnsi"/>
          <w:i/>
          <w:sz w:val="22"/>
          <w:szCs w:val="22"/>
        </w:rPr>
        <w:t xml:space="preserve">. </w:t>
      </w:r>
    </w:p>
    <w:p w:rsidR="0074743E" w:rsidRDefault="000B61C6" w:rsidP="009D2BBA">
      <w:pPr>
        <w:pStyle w:val="ListParagraph"/>
        <w:numPr>
          <w:ilvl w:val="0"/>
          <w:numId w:val="37"/>
        </w:numPr>
        <w:rPr>
          <w:rFonts w:asciiTheme="minorHAnsi" w:hAnsiTheme="minorHAnsi"/>
          <w:i/>
          <w:sz w:val="22"/>
          <w:szCs w:val="22"/>
        </w:rPr>
      </w:pPr>
      <w:r>
        <w:rPr>
          <w:rFonts w:asciiTheme="minorHAnsi" w:hAnsiTheme="minorHAnsi"/>
          <w:b/>
          <w:sz w:val="22"/>
          <w:szCs w:val="22"/>
        </w:rPr>
        <w:t xml:space="preserve">John T. </w:t>
      </w:r>
      <w:proofErr w:type="spellStart"/>
      <w:r>
        <w:rPr>
          <w:rFonts w:asciiTheme="minorHAnsi" w:hAnsiTheme="minorHAnsi"/>
          <w:b/>
          <w:sz w:val="22"/>
          <w:szCs w:val="22"/>
        </w:rPr>
        <w:t>Vucurevich</w:t>
      </w:r>
      <w:proofErr w:type="spellEnd"/>
      <w:r>
        <w:rPr>
          <w:rFonts w:asciiTheme="minorHAnsi" w:hAnsiTheme="minorHAnsi"/>
          <w:b/>
          <w:sz w:val="22"/>
          <w:szCs w:val="22"/>
        </w:rPr>
        <w:t xml:space="preserve"> Foundation – </w:t>
      </w:r>
      <w:r>
        <w:rPr>
          <w:rFonts w:asciiTheme="minorHAnsi" w:hAnsiTheme="minorHAnsi"/>
          <w:i/>
          <w:sz w:val="22"/>
          <w:szCs w:val="22"/>
        </w:rPr>
        <w:t xml:space="preserve">Doris Ann is in the process of submitting a grant request for $10,000 on behalf of the Black Hills Library Consortium to this </w:t>
      </w:r>
      <w:r w:rsidR="0018646E">
        <w:rPr>
          <w:rFonts w:asciiTheme="minorHAnsi" w:hAnsiTheme="minorHAnsi"/>
          <w:i/>
          <w:sz w:val="22"/>
          <w:szCs w:val="22"/>
        </w:rPr>
        <w:t xml:space="preserve">the JTV </w:t>
      </w:r>
      <w:r>
        <w:rPr>
          <w:rFonts w:asciiTheme="minorHAnsi" w:hAnsiTheme="minorHAnsi"/>
          <w:i/>
          <w:sz w:val="22"/>
          <w:szCs w:val="22"/>
        </w:rPr>
        <w:t>Foundation</w:t>
      </w:r>
      <w:r w:rsidR="00376FCD">
        <w:rPr>
          <w:rFonts w:asciiTheme="minorHAnsi" w:hAnsiTheme="minorHAnsi"/>
          <w:i/>
          <w:sz w:val="22"/>
          <w:szCs w:val="22"/>
        </w:rPr>
        <w:t xml:space="preserve"> in order to purchase more </w:t>
      </w:r>
      <w:r w:rsidR="0018646E">
        <w:rPr>
          <w:rFonts w:asciiTheme="minorHAnsi" w:hAnsiTheme="minorHAnsi"/>
          <w:i/>
          <w:sz w:val="22"/>
          <w:szCs w:val="22"/>
        </w:rPr>
        <w:t>e-books and audio-books</w:t>
      </w:r>
      <w:r w:rsidR="00376FCD">
        <w:rPr>
          <w:rFonts w:asciiTheme="minorHAnsi" w:hAnsiTheme="minorHAnsi"/>
          <w:i/>
          <w:sz w:val="22"/>
          <w:szCs w:val="22"/>
        </w:rPr>
        <w:t xml:space="preserve"> for the Consortium’s </w:t>
      </w:r>
      <w:proofErr w:type="spellStart"/>
      <w:r w:rsidR="00376FCD">
        <w:rPr>
          <w:rFonts w:asciiTheme="minorHAnsi" w:hAnsiTheme="minorHAnsi"/>
          <w:i/>
          <w:sz w:val="22"/>
          <w:szCs w:val="22"/>
        </w:rPr>
        <w:t>OverDrive</w:t>
      </w:r>
      <w:proofErr w:type="spellEnd"/>
      <w:r w:rsidR="00376FCD">
        <w:rPr>
          <w:rFonts w:asciiTheme="minorHAnsi" w:hAnsiTheme="minorHAnsi"/>
          <w:i/>
          <w:sz w:val="22"/>
          <w:szCs w:val="22"/>
        </w:rPr>
        <w:t xml:space="preserve"> collection.  </w:t>
      </w:r>
      <w:r w:rsidR="00E01F33">
        <w:rPr>
          <w:rFonts w:asciiTheme="minorHAnsi" w:hAnsiTheme="minorHAnsi"/>
          <w:i/>
          <w:sz w:val="22"/>
          <w:szCs w:val="22"/>
        </w:rPr>
        <w:t xml:space="preserve">The downloadable collection has become increasingly popular due to COVID.  Demand is expected to increase during the colder months. </w:t>
      </w:r>
    </w:p>
    <w:p w:rsidR="000B61C6" w:rsidRPr="00512421" w:rsidRDefault="0074743E" w:rsidP="009D2BBA">
      <w:pPr>
        <w:pStyle w:val="ListParagraph"/>
        <w:numPr>
          <w:ilvl w:val="0"/>
          <w:numId w:val="37"/>
        </w:numPr>
        <w:rPr>
          <w:rFonts w:asciiTheme="minorHAnsi" w:hAnsiTheme="minorHAnsi"/>
          <w:i/>
          <w:sz w:val="22"/>
          <w:szCs w:val="22"/>
        </w:rPr>
      </w:pPr>
      <w:r>
        <w:rPr>
          <w:rFonts w:asciiTheme="minorHAnsi" w:hAnsiTheme="minorHAnsi"/>
          <w:b/>
          <w:sz w:val="22"/>
          <w:szCs w:val="22"/>
        </w:rPr>
        <w:t>“Toward Gigabyte Libraries” with Carson Block –</w:t>
      </w:r>
      <w:r>
        <w:rPr>
          <w:rFonts w:asciiTheme="minorHAnsi" w:hAnsiTheme="minorHAnsi"/>
          <w:i/>
          <w:sz w:val="22"/>
          <w:szCs w:val="22"/>
        </w:rPr>
        <w:t xml:space="preserve"> Doris Ann is attending this six-hour online training that is spread over three days</w:t>
      </w:r>
      <w:r w:rsidR="0018646E">
        <w:rPr>
          <w:rFonts w:asciiTheme="minorHAnsi" w:hAnsiTheme="minorHAnsi"/>
          <w:i/>
          <w:sz w:val="22"/>
          <w:szCs w:val="22"/>
        </w:rPr>
        <w:t xml:space="preserve"> in order</w:t>
      </w:r>
      <w:r>
        <w:rPr>
          <w:rFonts w:asciiTheme="minorHAnsi" w:hAnsiTheme="minorHAnsi"/>
          <w:i/>
          <w:sz w:val="22"/>
          <w:szCs w:val="22"/>
        </w:rPr>
        <w:t xml:space="preserve"> to learn more about network equipment, broadband, and </w:t>
      </w:r>
      <w:r w:rsidR="0018646E">
        <w:rPr>
          <w:rFonts w:asciiTheme="minorHAnsi" w:hAnsiTheme="minorHAnsi"/>
          <w:i/>
          <w:sz w:val="22"/>
          <w:szCs w:val="22"/>
        </w:rPr>
        <w:t xml:space="preserve">the </w:t>
      </w:r>
      <w:r>
        <w:rPr>
          <w:rFonts w:asciiTheme="minorHAnsi" w:hAnsiTheme="minorHAnsi"/>
          <w:i/>
          <w:sz w:val="22"/>
          <w:szCs w:val="22"/>
        </w:rPr>
        <w:t>requirements of the Children’</w:t>
      </w:r>
      <w:r w:rsidR="003A27FF">
        <w:rPr>
          <w:rFonts w:asciiTheme="minorHAnsi" w:hAnsiTheme="minorHAnsi"/>
          <w:i/>
          <w:sz w:val="22"/>
          <w:szCs w:val="22"/>
        </w:rPr>
        <w:t xml:space="preserve">s Internet Policy Act (CIPA).  </w:t>
      </w:r>
      <w:r w:rsidR="0018646E">
        <w:rPr>
          <w:rFonts w:asciiTheme="minorHAnsi" w:hAnsiTheme="minorHAnsi"/>
          <w:i/>
          <w:sz w:val="22"/>
          <w:szCs w:val="22"/>
        </w:rPr>
        <w:t>(</w:t>
      </w:r>
      <w:r w:rsidR="003A27FF">
        <w:rPr>
          <w:rFonts w:asciiTheme="minorHAnsi" w:hAnsiTheme="minorHAnsi"/>
          <w:i/>
          <w:sz w:val="22"/>
          <w:szCs w:val="22"/>
        </w:rPr>
        <w:t>Compliance with CIPA is required if we accept the SD Library CARES Technology Grant we were awarded.</w:t>
      </w:r>
      <w:r w:rsidR="0018646E">
        <w:rPr>
          <w:rFonts w:asciiTheme="minorHAnsi" w:hAnsiTheme="minorHAnsi"/>
          <w:i/>
          <w:sz w:val="22"/>
          <w:szCs w:val="22"/>
        </w:rPr>
        <w:t>)</w:t>
      </w:r>
    </w:p>
    <w:p w:rsidR="00616795" w:rsidRDefault="00616795" w:rsidP="004F37F7">
      <w:pPr>
        <w:rPr>
          <w:rFonts w:asciiTheme="minorHAnsi" w:hAnsiTheme="minorHAnsi" w:cs="Calibri"/>
          <w:i/>
          <w:sz w:val="22"/>
          <w:szCs w:val="22"/>
        </w:rPr>
      </w:pP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1E0015" w:rsidRPr="003A27FF" w:rsidRDefault="0038381E" w:rsidP="001E25F5">
      <w:pPr>
        <w:numPr>
          <w:ilvl w:val="0"/>
          <w:numId w:val="5"/>
        </w:numPr>
        <w:rPr>
          <w:rFonts w:asciiTheme="minorHAnsi" w:hAnsiTheme="minorHAnsi"/>
          <w:b/>
          <w:sz w:val="22"/>
          <w:szCs w:val="22"/>
          <w:u w:val="single"/>
        </w:rPr>
      </w:pPr>
      <w:r w:rsidRPr="003A27FF">
        <w:rPr>
          <w:rFonts w:asciiTheme="minorHAnsi" w:hAnsiTheme="minorHAnsi"/>
          <w:b/>
          <w:sz w:val="22"/>
          <w:szCs w:val="22"/>
        </w:rPr>
        <w:t>Facilities Improvement</w:t>
      </w:r>
      <w:r w:rsidR="00D30F21" w:rsidRPr="003A27FF">
        <w:rPr>
          <w:rFonts w:asciiTheme="minorHAnsi" w:hAnsiTheme="minorHAnsi"/>
          <w:b/>
          <w:sz w:val="22"/>
          <w:szCs w:val="22"/>
        </w:rPr>
        <w:t xml:space="preserve"> </w:t>
      </w:r>
      <w:r w:rsidR="00602F3D" w:rsidRPr="003A27FF">
        <w:rPr>
          <w:rFonts w:asciiTheme="minorHAnsi" w:hAnsiTheme="minorHAnsi"/>
          <w:i/>
          <w:sz w:val="22"/>
          <w:szCs w:val="22"/>
        </w:rPr>
        <w:t xml:space="preserve">– </w:t>
      </w:r>
      <w:r w:rsidR="00D55181" w:rsidRPr="003A27FF">
        <w:rPr>
          <w:rFonts w:asciiTheme="minorHAnsi" w:hAnsiTheme="minorHAnsi"/>
          <w:i/>
          <w:sz w:val="22"/>
          <w:szCs w:val="22"/>
        </w:rPr>
        <w:t xml:space="preserve">Painting is finished.  </w:t>
      </w:r>
      <w:r w:rsidR="0018646E">
        <w:rPr>
          <w:rFonts w:asciiTheme="minorHAnsi" w:hAnsiTheme="minorHAnsi"/>
          <w:i/>
          <w:sz w:val="22"/>
          <w:szCs w:val="22"/>
        </w:rPr>
        <w:t>The s</w:t>
      </w:r>
      <w:r w:rsidR="00D55181" w:rsidRPr="003A27FF">
        <w:rPr>
          <w:rFonts w:asciiTheme="minorHAnsi" w:hAnsiTheme="minorHAnsi"/>
          <w:i/>
          <w:sz w:val="22"/>
          <w:szCs w:val="22"/>
        </w:rPr>
        <w:t>idewalk area has been dug out and will be poured next week.  Carpet and doors are being installed.  Furniture will be delivered on August 26</w:t>
      </w:r>
      <w:r w:rsidR="00D55181" w:rsidRPr="003A27FF">
        <w:rPr>
          <w:rFonts w:asciiTheme="minorHAnsi" w:hAnsiTheme="minorHAnsi"/>
          <w:i/>
          <w:sz w:val="22"/>
          <w:szCs w:val="22"/>
          <w:vertAlign w:val="superscript"/>
        </w:rPr>
        <w:t>th</w:t>
      </w:r>
      <w:r w:rsidR="00D55181" w:rsidRPr="003A27FF">
        <w:rPr>
          <w:rFonts w:asciiTheme="minorHAnsi" w:hAnsiTheme="minorHAnsi"/>
          <w:i/>
          <w:sz w:val="22"/>
          <w:szCs w:val="22"/>
        </w:rPr>
        <w:t xml:space="preserve">.  </w:t>
      </w:r>
      <w:r w:rsidR="006E654B" w:rsidRPr="003A27FF">
        <w:rPr>
          <w:rFonts w:asciiTheme="minorHAnsi" w:hAnsiTheme="minorHAnsi"/>
          <w:i/>
          <w:sz w:val="22"/>
          <w:szCs w:val="22"/>
        </w:rPr>
        <w:t>The Parking Lot repaving project has been put out to bid.</w:t>
      </w:r>
      <w:r w:rsidR="0018646E">
        <w:rPr>
          <w:rFonts w:asciiTheme="minorHAnsi" w:hAnsiTheme="minorHAnsi"/>
          <w:i/>
          <w:sz w:val="22"/>
          <w:szCs w:val="22"/>
        </w:rPr>
        <w:t xml:space="preserve">  Bids will be opened at the September 2</w:t>
      </w:r>
      <w:r w:rsidR="0018646E" w:rsidRPr="0018646E">
        <w:rPr>
          <w:rFonts w:asciiTheme="minorHAnsi" w:hAnsiTheme="minorHAnsi"/>
          <w:i/>
          <w:sz w:val="22"/>
          <w:szCs w:val="22"/>
          <w:vertAlign w:val="superscript"/>
        </w:rPr>
        <w:t>nd</w:t>
      </w:r>
      <w:r w:rsidR="0018646E">
        <w:rPr>
          <w:rFonts w:asciiTheme="minorHAnsi" w:hAnsiTheme="minorHAnsi"/>
          <w:i/>
          <w:sz w:val="22"/>
          <w:szCs w:val="22"/>
        </w:rPr>
        <w:t xml:space="preserve"> Commissioner Meeting. </w:t>
      </w:r>
    </w:p>
    <w:p w:rsidR="006E654B" w:rsidRPr="003A27FF" w:rsidRDefault="00350A86" w:rsidP="00350A86">
      <w:pPr>
        <w:pStyle w:val="ListParagraph"/>
        <w:numPr>
          <w:ilvl w:val="0"/>
          <w:numId w:val="5"/>
        </w:numPr>
        <w:rPr>
          <w:rFonts w:asciiTheme="minorHAnsi" w:hAnsiTheme="minorHAnsi"/>
          <w:b/>
          <w:sz w:val="22"/>
          <w:szCs w:val="22"/>
          <w:u w:val="single"/>
        </w:rPr>
      </w:pPr>
      <w:r w:rsidRPr="003A27FF">
        <w:rPr>
          <w:rFonts w:asciiTheme="minorHAnsi" w:hAnsiTheme="minorHAnsi"/>
          <w:b/>
          <w:sz w:val="22"/>
          <w:szCs w:val="22"/>
        </w:rPr>
        <w:t xml:space="preserve">COVID-19 Discussion </w:t>
      </w:r>
      <w:r w:rsidR="00FD6102" w:rsidRPr="003A27FF">
        <w:rPr>
          <w:rFonts w:asciiTheme="minorHAnsi" w:hAnsiTheme="minorHAnsi"/>
          <w:i/>
          <w:sz w:val="22"/>
          <w:szCs w:val="22"/>
        </w:rPr>
        <w:t xml:space="preserve">– The </w:t>
      </w:r>
      <w:r w:rsidR="006E654B" w:rsidRPr="003A27FF">
        <w:rPr>
          <w:rFonts w:asciiTheme="minorHAnsi" w:hAnsiTheme="minorHAnsi"/>
          <w:i/>
          <w:sz w:val="22"/>
          <w:szCs w:val="22"/>
        </w:rPr>
        <w:t>Commission has adopted a new COVID-19 Protocol for the Courthouse to include the taking of temperatures and wearing of masks of those who enter the building</w:t>
      </w:r>
      <w:r w:rsidR="0018646E">
        <w:rPr>
          <w:rFonts w:asciiTheme="minorHAnsi" w:hAnsiTheme="minorHAnsi"/>
          <w:i/>
          <w:sz w:val="22"/>
          <w:szCs w:val="22"/>
        </w:rPr>
        <w:t xml:space="preserve">.  </w:t>
      </w:r>
      <w:r w:rsidR="006E654B" w:rsidRPr="003A27FF">
        <w:rPr>
          <w:rFonts w:asciiTheme="minorHAnsi" w:hAnsiTheme="minorHAnsi"/>
          <w:i/>
          <w:sz w:val="22"/>
          <w:szCs w:val="22"/>
        </w:rPr>
        <w:t>Trustees received a copy of the minutes of the special meeting discussing the Protocol</w:t>
      </w:r>
      <w:r w:rsidR="0018646E">
        <w:rPr>
          <w:rFonts w:asciiTheme="minorHAnsi" w:hAnsiTheme="minorHAnsi"/>
          <w:i/>
          <w:sz w:val="22"/>
          <w:szCs w:val="22"/>
        </w:rPr>
        <w:t xml:space="preserve">.  The library and highway </w:t>
      </w:r>
      <w:r w:rsidR="0018646E">
        <w:rPr>
          <w:rFonts w:asciiTheme="minorHAnsi" w:hAnsiTheme="minorHAnsi"/>
          <w:i/>
          <w:sz w:val="22"/>
          <w:szCs w:val="22"/>
        </w:rPr>
        <w:lastRenderedPageBreak/>
        <w:t xml:space="preserve">were given direction to proceed under their current protocols. The Courthouse Building is being cleaned every evening at a cost of $5,000/week. </w:t>
      </w:r>
      <w:r w:rsidR="0018646E" w:rsidRPr="003A27FF">
        <w:rPr>
          <w:rFonts w:asciiTheme="minorHAnsi" w:hAnsiTheme="minorHAnsi"/>
          <w:i/>
          <w:sz w:val="22"/>
          <w:szCs w:val="22"/>
        </w:rPr>
        <w:t xml:space="preserve"> </w:t>
      </w:r>
      <w:r w:rsidR="0018646E">
        <w:rPr>
          <w:rFonts w:asciiTheme="minorHAnsi" w:hAnsiTheme="minorHAnsi"/>
          <w:i/>
          <w:sz w:val="22"/>
          <w:szCs w:val="22"/>
        </w:rPr>
        <w:t xml:space="preserve">If spread heightens, the library can always switch back to curbside.  If anyone at the library tests positive and had recent contact with other employees, it may be wisest to just close completely for a couple of weeks.  The library office does not allow adequate social distancing among staff, and proper sanitizing of an additional building is cost prohibitive. </w:t>
      </w:r>
    </w:p>
    <w:p w:rsidR="00D01B1B" w:rsidRPr="003A27FF" w:rsidRDefault="006E654B" w:rsidP="00350A86">
      <w:pPr>
        <w:pStyle w:val="ListParagraph"/>
        <w:numPr>
          <w:ilvl w:val="0"/>
          <w:numId w:val="5"/>
        </w:numPr>
        <w:rPr>
          <w:rFonts w:asciiTheme="minorHAnsi" w:hAnsiTheme="minorHAnsi"/>
          <w:b/>
          <w:sz w:val="22"/>
          <w:szCs w:val="22"/>
          <w:u w:val="single"/>
        </w:rPr>
      </w:pPr>
      <w:r w:rsidRPr="003A27FF">
        <w:rPr>
          <w:rFonts w:asciiTheme="minorHAnsi" w:hAnsiTheme="minorHAnsi"/>
          <w:b/>
          <w:sz w:val="22"/>
          <w:szCs w:val="22"/>
        </w:rPr>
        <w:t>2021 Budget Process Update</w:t>
      </w:r>
      <w:r w:rsidR="003A27FF" w:rsidRPr="003A27FF">
        <w:rPr>
          <w:rFonts w:asciiTheme="minorHAnsi" w:hAnsiTheme="minorHAnsi"/>
          <w:b/>
          <w:sz w:val="22"/>
          <w:szCs w:val="22"/>
        </w:rPr>
        <w:t xml:space="preserve"> </w:t>
      </w:r>
      <w:r w:rsidR="003A27FF" w:rsidRPr="003A27FF">
        <w:rPr>
          <w:rFonts w:asciiTheme="minorHAnsi" w:hAnsiTheme="minorHAnsi"/>
          <w:i/>
          <w:sz w:val="22"/>
          <w:szCs w:val="22"/>
        </w:rPr>
        <w:t>–</w:t>
      </w:r>
      <w:r w:rsidR="0018646E" w:rsidRPr="0018646E">
        <w:rPr>
          <w:rFonts w:asciiTheme="minorHAnsi" w:hAnsiTheme="minorHAnsi"/>
          <w:i/>
          <w:sz w:val="22"/>
          <w:szCs w:val="22"/>
        </w:rPr>
        <w:t xml:space="preserve"> </w:t>
      </w:r>
      <w:r w:rsidR="0018646E" w:rsidRPr="003A27FF">
        <w:rPr>
          <w:rFonts w:asciiTheme="minorHAnsi" w:hAnsiTheme="minorHAnsi"/>
          <w:i/>
          <w:sz w:val="22"/>
          <w:szCs w:val="22"/>
        </w:rPr>
        <w:t xml:space="preserve">The budget must be approved before October 1.  </w:t>
      </w:r>
      <w:r w:rsidR="0018646E">
        <w:rPr>
          <w:rFonts w:asciiTheme="minorHAnsi" w:hAnsiTheme="minorHAnsi"/>
          <w:i/>
          <w:sz w:val="22"/>
          <w:szCs w:val="22"/>
        </w:rPr>
        <w:t xml:space="preserve">The </w:t>
      </w:r>
      <w:r w:rsidR="003A27FF" w:rsidRPr="003A27FF">
        <w:rPr>
          <w:rFonts w:asciiTheme="minorHAnsi" w:hAnsiTheme="minorHAnsi"/>
          <w:i/>
          <w:sz w:val="22"/>
          <w:szCs w:val="22"/>
        </w:rPr>
        <w:t>Commission had a budget work session on the agenda for their meeting today. (Minutes revealed no budget discussion occurred.)</w:t>
      </w:r>
      <w:r w:rsidR="004C15C9" w:rsidRPr="003A27FF">
        <w:rPr>
          <w:rFonts w:asciiTheme="minorHAnsi" w:hAnsiTheme="minorHAnsi"/>
          <w:i/>
          <w:sz w:val="22"/>
          <w:szCs w:val="22"/>
        </w:rPr>
        <w:t xml:space="preserve">  </w:t>
      </w:r>
    </w:p>
    <w:p w:rsidR="00350A86" w:rsidRPr="00E01F33" w:rsidRDefault="00350A86" w:rsidP="00350A86">
      <w:pPr>
        <w:pStyle w:val="ListParagraph"/>
        <w:rPr>
          <w:rFonts w:asciiTheme="minorHAnsi" w:hAnsiTheme="minorHAnsi"/>
          <w:b/>
          <w:color w:val="FF0000"/>
          <w:sz w:val="22"/>
          <w:szCs w:val="22"/>
          <w:u w:val="single"/>
        </w:rPr>
      </w:pP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350A86" w:rsidRPr="00043F3B" w:rsidRDefault="003A27FF" w:rsidP="00B518C1">
      <w:pPr>
        <w:pStyle w:val="ListParagraph"/>
        <w:numPr>
          <w:ilvl w:val="0"/>
          <w:numId w:val="5"/>
        </w:numPr>
        <w:rPr>
          <w:rFonts w:asciiTheme="minorHAnsi" w:hAnsiTheme="minorHAnsi"/>
          <w:b/>
          <w:sz w:val="22"/>
          <w:szCs w:val="22"/>
          <w:u w:val="single"/>
        </w:rPr>
      </w:pPr>
      <w:r w:rsidRPr="00043F3B">
        <w:rPr>
          <w:rFonts w:asciiTheme="minorHAnsi" w:hAnsiTheme="minorHAnsi"/>
          <w:b/>
          <w:sz w:val="22"/>
          <w:szCs w:val="22"/>
        </w:rPr>
        <w:t>2020 Policy Update</w:t>
      </w:r>
      <w:r w:rsidR="007823BC" w:rsidRPr="00043F3B">
        <w:rPr>
          <w:rFonts w:asciiTheme="minorHAnsi" w:hAnsiTheme="minorHAnsi"/>
          <w:b/>
          <w:sz w:val="22"/>
          <w:szCs w:val="22"/>
        </w:rPr>
        <w:t xml:space="preserve"> – </w:t>
      </w:r>
      <w:r w:rsidRPr="00043F3B">
        <w:rPr>
          <w:rFonts w:asciiTheme="minorHAnsi" w:hAnsiTheme="minorHAnsi"/>
          <w:i/>
          <w:sz w:val="22"/>
          <w:szCs w:val="22"/>
        </w:rPr>
        <w:t>Doris Ann reviewed some minor suggested changes in t</w:t>
      </w:r>
      <w:r w:rsidR="0018646E">
        <w:rPr>
          <w:rFonts w:asciiTheme="minorHAnsi" w:hAnsiTheme="minorHAnsi"/>
          <w:i/>
          <w:sz w:val="22"/>
          <w:szCs w:val="22"/>
        </w:rPr>
        <w:t>he CCL Policy and reviewed the p</w:t>
      </w:r>
      <w:r w:rsidRPr="00043F3B">
        <w:rPr>
          <w:rFonts w:asciiTheme="minorHAnsi" w:hAnsiTheme="minorHAnsi"/>
          <w:i/>
          <w:sz w:val="22"/>
          <w:szCs w:val="22"/>
        </w:rPr>
        <w:t xml:space="preserve">roposed </w:t>
      </w:r>
      <w:r w:rsidR="00043F3B">
        <w:rPr>
          <w:rFonts w:asciiTheme="minorHAnsi" w:hAnsiTheme="minorHAnsi"/>
          <w:i/>
          <w:sz w:val="22"/>
          <w:szCs w:val="22"/>
        </w:rPr>
        <w:t>“</w:t>
      </w:r>
      <w:r w:rsidRPr="00043F3B">
        <w:rPr>
          <w:rFonts w:asciiTheme="minorHAnsi" w:hAnsiTheme="minorHAnsi"/>
          <w:i/>
          <w:sz w:val="22"/>
          <w:szCs w:val="22"/>
        </w:rPr>
        <w:t>Meeting/Study Room Policy</w:t>
      </w:r>
      <w:r w:rsidR="00043F3B">
        <w:rPr>
          <w:rFonts w:asciiTheme="minorHAnsi" w:hAnsiTheme="minorHAnsi"/>
          <w:i/>
          <w:sz w:val="22"/>
          <w:szCs w:val="22"/>
        </w:rPr>
        <w:t>”</w:t>
      </w:r>
      <w:r w:rsidRPr="00043F3B">
        <w:rPr>
          <w:rFonts w:asciiTheme="minorHAnsi" w:hAnsiTheme="minorHAnsi"/>
          <w:i/>
          <w:sz w:val="22"/>
          <w:szCs w:val="22"/>
        </w:rPr>
        <w:t xml:space="preserve"> and </w:t>
      </w:r>
      <w:r w:rsidR="00043F3B">
        <w:rPr>
          <w:rFonts w:asciiTheme="minorHAnsi" w:hAnsiTheme="minorHAnsi"/>
          <w:i/>
          <w:sz w:val="22"/>
          <w:szCs w:val="22"/>
        </w:rPr>
        <w:t>“</w:t>
      </w:r>
      <w:r w:rsidRPr="00043F3B">
        <w:rPr>
          <w:rFonts w:asciiTheme="minorHAnsi" w:hAnsiTheme="minorHAnsi"/>
          <w:i/>
          <w:sz w:val="22"/>
          <w:szCs w:val="22"/>
        </w:rPr>
        <w:t>Meeting/Study Room Agreement,</w:t>
      </w:r>
      <w:r w:rsidR="00043F3B">
        <w:rPr>
          <w:rFonts w:asciiTheme="minorHAnsi" w:hAnsiTheme="minorHAnsi"/>
          <w:i/>
          <w:sz w:val="22"/>
          <w:szCs w:val="22"/>
        </w:rPr>
        <w:t>”</w:t>
      </w:r>
      <w:r w:rsidRPr="00043F3B">
        <w:rPr>
          <w:rFonts w:asciiTheme="minorHAnsi" w:hAnsiTheme="minorHAnsi"/>
          <w:i/>
          <w:sz w:val="22"/>
          <w:szCs w:val="22"/>
        </w:rPr>
        <w:t xml:space="preserve"> which were developed </w:t>
      </w:r>
      <w:r w:rsidR="00043F3B">
        <w:rPr>
          <w:rFonts w:asciiTheme="minorHAnsi" w:hAnsiTheme="minorHAnsi"/>
          <w:i/>
          <w:sz w:val="22"/>
          <w:szCs w:val="22"/>
        </w:rPr>
        <w:t>with input from trustees</w:t>
      </w:r>
      <w:r w:rsidRPr="00043F3B">
        <w:rPr>
          <w:rFonts w:asciiTheme="minorHAnsi" w:hAnsiTheme="minorHAnsi"/>
          <w:i/>
          <w:sz w:val="22"/>
          <w:szCs w:val="22"/>
        </w:rPr>
        <w:t xml:space="preserve"> at the July meeting.  </w:t>
      </w:r>
      <w:r w:rsidR="00043F3B">
        <w:rPr>
          <w:rFonts w:asciiTheme="minorHAnsi" w:hAnsiTheme="minorHAnsi"/>
          <w:i/>
          <w:sz w:val="22"/>
          <w:szCs w:val="22"/>
        </w:rPr>
        <w:t xml:space="preserve">No changes to these sections were suggested by trustees.  </w:t>
      </w:r>
      <w:r w:rsidRPr="00043F3B">
        <w:rPr>
          <w:rFonts w:asciiTheme="minorHAnsi" w:hAnsiTheme="minorHAnsi"/>
          <w:i/>
          <w:sz w:val="22"/>
          <w:szCs w:val="22"/>
        </w:rPr>
        <w:t>She also explained that</w:t>
      </w:r>
      <w:r w:rsidR="0018646E">
        <w:rPr>
          <w:rFonts w:asciiTheme="minorHAnsi" w:hAnsiTheme="minorHAnsi"/>
          <w:i/>
          <w:sz w:val="22"/>
          <w:szCs w:val="22"/>
        </w:rPr>
        <w:t xml:space="preserve"> </w:t>
      </w:r>
      <w:r w:rsidR="00043F3B">
        <w:rPr>
          <w:rFonts w:asciiTheme="minorHAnsi" w:hAnsiTheme="minorHAnsi"/>
          <w:i/>
          <w:sz w:val="22"/>
          <w:szCs w:val="22"/>
        </w:rPr>
        <w:t xml:space="preserve">the State Library </w:t>
      </w:r>
      <w:r w:rsidR="0018646E">
        <w:rPr>
          <w:rFonts w:asciiTheme="minorHAnsi" w:hAnsiTheme="minorHAnsi"/>
          <w:i/>
          <w:sz w:val="22"/>
          <w:szCs w:val="22"/>
        </w:rPr>
        <w:t xml:space="preserve">informed </w:t>
      </w:r>
      <w:r w:rsidR="00043F3B">
        <w:rPr>
          <w:rFonts w:asciiTheme="minorHAnsi" w:hAnsiTheme="minorHAnsi"/>
          <w:i/>
          <w:sz w:val="22"/>
          <w:szCs w:val="22"/>
        </w:rPr>
        <w:t xml:space="preserve">libraries </w:t>
      </w:r>
      <w:r w:rsidR="0018646E">
        <w:rPr>
          <w:rFonts w:asciiTheme="minorHAnsi" w:hAnsiTheme="minorHAnsi"/>
          <w:i/>
          <w:sz w:val="22"/>
          <w:szCs w:val="22"/>
        </w:rPr>
        <w:t xml:space="preserve">this week that those </w:t>
      </w:r>
      <w:r w:rsidR="00043F3B">
        <w:rPr>
          <w:rFonts w:asciiTheme="minorHAnsi" w:hAnsiTheme="minorHAnsi"/>
          <w:i/>
          <w:sz w:val="22"/>
          <w:szCs w:val="22"/>
        </w:rPr>
        <w:t xml:space="preserve">who were awarded CARES Technology Grants will need to comply with CIPA to receive the funds.  </w:t>
      </w:r>
      <w:r w:rsidRPr="00043F3B">
        <w:rPr>
          <w:rFonts w:asciiTheme="minorHAnsi" w:hAnsiTheme="minorHAnsi"/>
          <w:i/>
          <w:sz w:val="22"/>
          <w:szCs w:val="22"/>
        </w:rPr>
        <w:t xml:space="preserve">In order to meet CIPA compliance, an “Internet Safety Policy,” including specific language and filtering of material that is pornographic, obscene, or harmful to minors needs to occur.  </w:t>
      </w:r>
      <w:r w:rsidR="00043F3B">
        <w:rPr>
          <w:rFonts w:asciiTheme="minorHAnsi" w:hAnsiTheme="minorHAnsi"/>
          <w:i/>
          <w:sz w:val="22"/>
          <w:szCs w:val="22"/>
        </w:rPr>
        <w:t xml:space="preserve">The library currently has no filter on the internet.  </w:t>
      </w:r>
      <w:r w:rsidRPr="00043F3B">
        <w:rPr>
          <w:rFonts w:asciiTheme="minorHAnsi" w:hAnsiTheme="minorHAnsi"/>
          <w:i/>
          <w:sz w:val="22"/>
          <w:szCs w:val="22"/>
        </w:rPr>
        <w:t>The board asked her to work with Charles on filtering options.  If an efficient and cost-effective filtering method i</w:t>
      </w:r>
      <w:r w:rsidR="00043F3B" w:rsidRPr="00043F3B">
        <w:rPr>
          <w:rFonts w:asciiTheme="minorHAnsi" w:hAnsiTheme="minorHAnsi"/>
          <w:i/>
          <w:sz w:val="22"/>
          <w:szCs w:val="22"/>
        </w:rPr>
        <w:t>s available, the proper language will be added to the policy and a public hearing on the “Internet Safety Policy” and proposed filtering will be held at September’s meeting</w:t>
      </w:r>
      <w:r w:rsidR="00043F3B">
        <w:rPr>
          <w:rFonts w:asciiTheme="minorHAnsi" w:hAnsiTheme="minorHAnsi"/>
          <w:i/>
          <w:sz w:val="22"/>
          <w:szCs w:val="22"/>
        </w:rPr>
        <w:t>,</w:t>
      </w:r>
      <w:r w:rsidR="00043F3B" w:rsidRPr="00043F3B">
        <w:rPr>
          <w:rFonts w:asciiTheme="minorHAnsi" w:hAnsiTheme="minorHAnsi"/>
          <w:i/>
          <w:sz w:val="22"/>
          <w:szCs w:val="22"/>
        </w:rPr>
        <w:t xml:space="preserve"> prior to adoption of the 2020 Policy revision </w:t>
      </w:r>
      <w:r w:rsidR="00043F3B" w:rsidRPr="00043F3B">
        <w:rPr>
          <w:rFonts w:asciiTheme="minorHAnsi" w:hAnsiTheme="minorHAnsi"/>
          <w:sz w:val="22"/>
          <w:szCs w:val="22"/>
        </w:rPr>
        <w:t xml:space="preserve">in </w:t>
      </w:r>
      <w:proofErr w:type="spellStart"/>
      <w:r w:rsidR="00043F3B" w:rsidRPr="00043F3B">
        <w:rPr>
          <w:rFonts w:asciiTheme="minorHAnsi" w:hAnsiTheme="minorHAnsi"/>
          <w:sz w:val="22"/>
          <w:szCs w:val="22"/>
        </w:rPr>
        <w:t>toto</w:t>
      </w:r>
      <w:proofErr w:type="spellEnd"/>
      <w:r w:rsidR="00043F3B" w:rsidRPr="00043F3B">
        <w:rPr>
          <w:rFonts w:asciiTheme="minorHAnsi" w:hAnsiTheme="minorHAnsi"/>
          <w:i/>
          <w:sz w:val="22"/>
          <w:szCs w:val="22"/>
        </w:rPr>
        <w:t xml:space="preserve">. </w:t>
      </w:r>
      <w:r w:rsidRPr="00043F3B">
        <w:rPr>
          <w:rFonts w:asciiTheme="minorHAnsi" w:hAnsiTheme="minorHAnsi"/>
          <w:i/>
          <w:sz w:val="22"/>
          <w:szCs w:val="22"/>
        </w:rPr>
        <w:t xml:space="preserve"> </w:t>
      </w:r>
    </w:p>
    <w:p w:rsidR="00043F3B" w:rsidRPr="00043F3B" w:rsidRDefault="00043F3B" w:rsidP="00043F3B">
      <w:pPr>
        <w:pStyle w:val="ListParagraph"/>
        <w:rPr>
          <w:rFonts w:asciiTheme="minorHAnsi" w:hAnsiTheme="minorHAnsi"/>
          <w:b/>
          <w:sz w:val="22"/>
          <w:szCs w:val="22"/>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0D238F" w:rsidRPr="000D238F" w:rsidRDefault="000D238F" w:rsidP="00043F3B">
      <w:pPr>
        <w:numPr>
          <w:ilvl w:val="0"/>
          <w:numId w:val="41"/>
        </w:numPr>
        <w:contextualSpacing/>
        <w:rPr>
          <w:rFonts w:asciiTheme="minorHAnsi" w:hAnsiTheme="minorHAnsi" w:cstheme="minorHAnsi"/>
          <w:b/>
          <w:sz w:val="22"/>
          <w:szCs w:val="22"/>
          <w:u w:val="single"/>
        </w:rPr>
      </w:pPr>
      <w:r w:rsidRPr="000D238F">
        <w:rPr>
          <w:rFonts w:asciiTheme="minorHAnsi" w:hAnsiTheme="minorHAnsi" w:cstheme="minorHAnsi"/>
          <w:b/>
          <w:sz w:val="22"/>
          <w:szCs w:val="22"/>
        </w:rPr>
        <w:t xml:space="preserve">CLOSED for </w:t>
      </w:r>
      <w:r w:rsidR="00043F3B">
        <w:rPr>
          <w:rFonts w:asciiTheme="minorHAnsi" w:hAnsiTheme="minorHAnsi" w:cstheme="minorHAnsi"/>
          <w:b/>
          <w:sz w:val="22"/>
          <w:szCs w:val="22"/>
        </w:rPr>
        <w:t>Labor Day – September 7</w:t>
      </w:r>
      <w:r w:rsidR="00043F3B" w:rsidRPr="00043F3B">
        <w:rPr>
          <w:rFonts w:asciiTheme="minorHAnsi" w:hAnsiTheme="minorHAnsi" w:cstheme="minorHAnsi"/>
          <w:b/>
          <w:sz w:val="22"/>
          <w:szCs w:val="22"/>
          <w:vertAlign w:val="superscript"/>
        </w:rPr>
        <w:t>th</w:t>
      </w:r>
      <w:r w:rsidR="00043F3B">
        <w:rPr>
          <w:rFonts w:asciiTheme="minorHAnsi" w:hAnsiTheme="minorHAnsi" w:cstheme="minorHAnsi"/>
          <w:b/>
          <w:sz w:val="22"/>
          <w:szCs w:val="22"/>
        </w:rPr>
        <w:t xml:space="preserve"> </w:t>
      </w:r>
    </w:p>
    <w:p w:rsidR="000D238F" w:rsidRPr="000D238F" w:rsidRDefault="000D238F" w:rsidP="000D238F">
      <w:pPr>
        <w:ind w:left="720"/>
        <w:rPr>
          <w:rFonts w:ascii="Times New Roman" w:hAnsi="Times New Roman"/>
          <w:sz w:val="22"/>
          <w:szCs w:val="22"/>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043F3B">
        <w:rPr>
          <w:rFonts w:asciiTheme="minorHAnsi" w:hAnsiTheme="minorHAnsi"/>
          <w:i/>
          <w:sz w:val="22"/>
          <w:szCs w:val="22"/>
        </w:rPr>
        <w:t>September 16</w:t>
      </w:r>
      <w:r w:rsidR="00043F3B" w:rsidRPr="00043F3B">
        <w:rPr>
          <w:rFonts w:asciiTheme="minorHAnsi" w:hAnsiTheme="minorHAnsi"/>
          <w:i/>
          <w:sz w:val="22"/>
          <w:szCs w:val="22"/>
          <w:vertAlign w:val="superscript"/>
        </w:rPr>
        <w:t>th</w:t>
      </w:r>
      <w:r w:rsidR="00043F3B">
        <w:rPr>
          <w:rFonts w:asciiTheme="minorHAnsi" w:hAnsiTheme="minorHAnsi"/>
          <w:i/>
          <w:sz w:val="22"/>
          <w:szCs w:val="22"/>
        </w:rPr>
        <w:t xml:space="preserve"> </w:t>
      </w:r>
      <w:r w:rsidR="00B423F5">
        <w:rPr>
          <w:rFonts w:asciiTheme="minorHAnsi" w:hAnsiTheme="minorHAnsi"/>
          <w:i/>
          <w:sz w:val="22"/>
          <w:szCs w:val="22"/>
        </w:rPr>
        <w:t>at 1 p.m.</w:t>
      </w:r>
      <w:r w:rsidR="000F5398">
        <w:rPr>
          <w:rFonts w:asciiTheme="minorHAnsi" w:hAnsiTheme="minorHAnsi"/>
          <w:i/>
          <w:sz w:val="22"/>
          <w:szCs w:val="22"/>
        </w:rPr>
        <w:t xml:space="preserve">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proofErr w:type="gramStart"/>
      <w:r w:rsidR="0087546C">
        <w:rPr>
          <w:rFonts w:asciiTheme="minorHAnsi" w:hAnsiTheme="minorHAnsi"/>
          <w:i/>
          <w:sz w:val="22"/>
          <w:szCs w:val="22"/>
        </w:rPr>
        <w:t>1:</w:t>
      </w:r>
      <w:r w:rsidR="00043F3B">
        <w:rPr>
          <w:rFonts w:asciiTheme="minorHAnsi" w:hAnsiTheme="minorHAnsi"/>
          <w:i/>
          <w:sz w:val="22"/>
          <w:szCs w:val="22"/>
        </w:rPr>
        <w:t>44</w:t>
      </w:r>
      <w:r w:rsidR="0087546C">
        <w:rPr>
          <w:rFonts w:asciiTheme="minorHAnsi" w:hAnsiTheme="minorHAnsi"/>
          <w:i/>
          <w:sz w:val="22"/>
          <w:szCs w:val="22"/>
        </w:rPr>
        <w:t xml:space="preserve"> </w:t>
      </w:r>
      <w:r w:rsidR="000F5398">
        <w:rPr>
          <w:rFonts w:asciiTheme="minorHAnsi" w:hAnsiTheme="minorHAnsi"/>
          <w:i/>
          <w:sz w:val="22"/>
          <w:szCs w:val="22"/>
        </w:rPr>
        <w:t xml:space="preserve"> p</w:t>
      </w:r>
      <w:r w:rsidRPr="007F6C60">
        <w:rPr>
          <w:rFonts w:asciiTheme="minorHAnsi" w:hAnsiTheme="minorHAnsi"/>
          <w:i/>
          <w:sz w:val="22"/>
          <w:szCs w:val="22"/>
        </w:rPr>
        <w:t>.m</w:t>
      </w:r>
      <w:proofErr w:type="gramEnd"/>
      <w:r w:rsidRPr="007F6C60">
        <w:rPr>
          <w:rFonts w:asciiTheme="minorHAnsi" w:hAnsiTheme="minorHAnsi"/>
          <w:i/>
          <w:sz w:val="22"/>
          <w:szCs w:val="22"/>
        </w:rPr>
        <w:t>.</w:t>
      </w:r>
      <w:r w:rsidR="000D238F">
        <w:rPr>
          <w:rFonts w:asciiTheme="minorHAnsi" w:hAnsiTheme="minorHAnsi"/>
          <w:i/>
          <w:sz w:val="22"/>
          <w:szCs w:val="22"/>
        </w:rPr>
        <w:t xml:space="preserve">  </w:t>
      </w: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D1473" w:rsidRDefault="005B1D7B">
      <w:pPr>
        <w:rPr>
          <w:rFonts w:asciiTheme="minorHAnsi" w:hAnsiTheme="minorHAnsi"/>
          <w:color w:val="FF0000"/>
          <w:sz w:val="22"/>
          <w:szCs w:val="22"/>
        </w:rPr>
      </w:pPr>
      <w:r w:rsidRPr="007F6C60">
        <w:rPr>
          <w:rFonts w:asciiTheme="minorHAnsi" w:hAnsiTheme="minorHAnsi"/>
          <w:sz w:val="22"/>
          <w:szCs w:val="22"/>
        </w:rPr>
        <w:t>Secretary/Treasurer</w:t>
      </w:r>
    </w:p>
    <w:sectPr w:rsidR="002D1473"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7986B2A"/>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1"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90CD3"/>
    <w:multiLevelType w:val="hybridMultilevel"/>
    <w:tmpl w:val="6FFEFF76"/>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71271"/>
    <w:multiLevelType w:val="hybridMultilevel"/>
    <w:tmpl w:val="75B8A02C"/>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8"/>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1"/>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3"/>
  </w:num>
  <w:num w:numId="18">
    <w:abstractNumId w:val="12"/>
  </w:num>
  <w:num w:numId="19">
    <w:abstractNumId w:val="35"/>
  </w:num>
  <w:num w:numId="20">
    <w:abstractNumId w:val="8"/>
  </w:num>
  <w:num w:numId="21">
    <w:abstractNumId w:val="20"/>
  </w:num>
  <w:num w:numId="22">
    <w:abstractNumId w:val="32"/>
  </w:num>
  <w:num w:numId="23">
    <w:abstractNumId w:val="30"/>
  </w:num>
  <w:num w:numId="24">
    <w:abstractNumId w:val="29"/>
  </w:num>
  <w:num w:numId="25">
    <w:abstractNumId w:val="28"/>
  </w:num>
  <w:num w:numId="26">
    <w:abstractNumId w:val="18"/>
  </w:num>
  <w:num w:numId="27">
    <w:abstractNumId w:val="6"/>
  </w:num>
  <w:num w:numId="28">
    <w:abstractNumId w:val="11"/>
  </w:num>
  <w:num w:numId="29">
    <w:abstractNumId w:val="37"/>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 w:numId="37">
    <w:abstractNumId w:val="23"/>
  </w:num>
  <w:num w:numId="38">
    <w:abstractNumId w:val="9"/>
  </w:num>
  <w:num w:numId="39">
    <w:abstractNumId w:val="34"/>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3F3B"/>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B61C6"/>
    <w:rsid w:val="000C2D2D"/>
    <w:rsid w:val="000C6AF7"/>
    <w:rsid w:val="000D04A3"/>
    <w:rsid w:val="000D0B7C"/>
    <w:rsid w:val="000D0F05"/>
    <w:rsid w:val="000D238F"/>
    <w:rsid w:val="000D6DDD"/>
    <w:rsid w:val="000D75D0"/>
    <w:rsid w:val="000E0272"/>
    <w:rsid w:val="000E0326"/>
    <w:rsid w:val="000E2A4B"/>
    <w:rsid w:val="000E2B0D"/>
    <w:rsid w:val="000E4596"/>
    <w:rsid w:val="000F1784"/>
    <w:rsid w:val="000F3294"/>
    <w:rsid w:val="000F43F2"/>
    <w:rsid w:val="000F5398"/>
    <w:rsid w:val="00102322"/>
    <w:rsid w:val="00107433"/>
    <w:rsid w:val="00113FD1"/>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8646E"/>
    <w:rsid w:val="00190C75"/>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25F5"/>
    <w:rsid w:val="001E463D"/>
    <w:rsid w:val="001E752F"/>
    <w:rsid w:val="001F7AD5"/>
    <w:rsid w:val="002026FD"/>
    <w:rsid w:val="00202DB6"/>
    <w:rsid w:val="00206755"/>
    <w:rsid w:val="00220F85"/>
    <w:rsid w:val="002225B0"/>
    <w:rsid w:val="00226160"/>
    <w:rsid w:val="00230BB5"/>
    <w:rsid w:val="002346A3"/>
    <w:rsid w:val="00234AA4"/>
    <w:rsid w:val="00240B5C"/>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0A86"/>
    <w:rsid w:val="003611EC"/>
    <w:rsid w:val="0036246E"/>
    <w:rsid w:val="00364844"/>
    <w:rsid w:val="00365042"/>
    <w:rsid w:val="00367436"/>
    <w:rsid w:val="00371AF5"/>
    <w:rsid w:val="003741EF"/>
    <w:rsid w:val="0037531B"/>
    <w:rsid w:val="0037535E"/>
    <w:rsid w:val="00376FCD"/>
    <w:rsid w:val="0038381E"/>
    <w:rsid w:val="0038462C"/>
    <w:rsid w:val="00390B8B"/>
    <w:rsid w:val="0039168B"/>
    <w:rsid w:val="00391EEA"/>
    <w:rsid w:val="00393657"/>
    <w:rsid w:val="00395F6B"/>
    <w:rsid w:val="003A1689"/>
    <w:rsid w:val="003A27FF"/>
    <w:rsid w:val="003A5597"/>
    <w:rsid w:val="003B1CB9"/>
    <w:rsid w:val="003B5D4A"/>
    <w:rsid w:val="003C0702"/>
    <w:rsid w:val="003C556F"/>
    <w:rsid w:val="003D2D92"/>
    <w:rsid w:val="003D4738"/>
    <w:rsid w:val="003D5D3D"/>
    <w:rsid w:val="003D5EDF"/>
    <w:rsid w:val="003E42C4"/>
    <w:rsid w:val="003E652B"/>
    <w:rsid w:val="003E65C3"/>
    <w:rsid w:val="003F259F"/>
    <w:rsid w:val="003F3946"/>
    <w:rsid w:val="003F6121"/>
    <w:rsid w:val="00402B80"/>
    <w:rsid w:val="00402F31"/>
    <w:rsid w:val="00411FC6"/>
    <w:rsid w:val="00423A2B"/>
    <w:rsid w:val="0042652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56E0"/>
    <w:rsid w:val="00497015"/>
    <w:rsid w:val="004A33B2"/>
    <w:rsid w:val="004A5417"/>
    <w:rsid w:val="004B72CE"/>
    <w:rsid w:val="004C15C9"/>
    <w:rsid w:val="004C44AC"/>
    <w:rsid w:val="004C6A70"/>
    <w:rsid w:val="004D3101"/>
    <w:rsid w:val="004D3A7A"/>
    <w:rsid w:val="004D50A5"/>
    <w:rsid w:val="004E1A61"/>
    <w:rsid w:val="004E4741"/>
    <w:rsid w:val="004F37F7"/>
    <w:rsid w:val="004F6E94"/>
    <w:rsid w:val="004F734E"/>
    <w:rsid w:val="005012BD"/>
    <w:rsid w:val="00510C1A"/>
    <w:rsid w:val="00512421"/>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1CE7"/>
    <w:rsid w:val="00575147"/>
    <w:rsid w:val="00576457"/>
    <w:rsid w:val="005832BC"/>
    <w:rsid w:val="0058399D"/>
    <w:rsid w:val="005847D9"/>
    <w:rsid w:val="005A20C6"/>
    <w:rsid w:val="005B0A93"/>
    <w:rsid w:val="005B1935"/>
    <w:rsid w:val="005B1D7B"/>
    <w:rsid w:val="005B2444"/>
    <w:rsid w:val="005B5839"/>
    <w:rsid w:val="005B7443"/>
    <w:rsid w:val="005C0A69"/>
    <w:rsid w:val="005C4444"/>
    <w:rsid w:val="005D1CC3"/>
    <w:rsid w:val="005D3F2C"/>
    <w:rsid w:val="005E00E0"/>
    <w:rsid w:val="006013A6"/>
    <w:rsid w:val="0060185B"/>
    <w:rsid w:val="00602F3D"/>
    <w:rsid w:val="00604D98"/>
    <w:rsid w:val="00606977"/>
    <w:rsid w:val="00615590"/>
    <w:rsid w:val="00616795"/>
    <w:rsid w:val="00622DEE"/>
    <w:rsid w:val="00623A8F"/>
    <w:rsid w:val="006242F0"/>
    <w:rsid w:val="006331C5"/>
    <w:rsid w:val="00637FCF"/>
    <w:rsid w:val="00643F81"/>
    <w:rsid w:val="00644416"/>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E654B"/>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4743E"/>
    <w:rsid w:val="0075144F"/>
    <w:rsid w:val="00754476"/>
    <w:rsid w:val="00755295"/>
    <w:rsid w:val="007614D0"/>
    <w:rsid w:val="007620BE"/>
    <w:rsid w:val="00762735"/>
    <w:rsid w:val="0076386F"/>
    <w:rsid w:val="00765A0A"/>
    <w:rsid w:val="007711B0"/>
    <w:rsid w:val="007823BC"/>
    <w:rsid w:val="0078576C"/>
    <w:rsid w:val="00792D22"/>
    <w:rsid w:val="00795C42"/>
    <w:rsid w:val="007A048F"/>
    <w:rsid w:val="007A2DED"/>
    <w:rsid w:val="007A45D2"/>
    <w:rsid w:val="007B25D6"/>
    <w:rsid w:val="007B4200"/>
    <w:rsid w:val="007B52F4"/>
    <w:rsid w:val="007C7A66"/>
    <w:rsid w:val="007E392E"/>
    <w:rsid w:val="007E5AAB"/>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5DFD"/>
    <w:rsid w:val="008D30FC"/>
    <w:rsid w:val="008E5318"/>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585"/>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AE3062"/>
    <w:rsid w:val="00B03A46"/>
    <w:rsid w:val="00B04CEB"/>
    <w:rsid w:val="00B14004"/>
    <w:rsid w:val="00B15834"/>
    <w:rsid w:val="00B2375A"/>
    <w:rsid w:val="00B31014"/>
    <w:rsid w:val="00B3176C"/>
    <w:rsid w:val="00B423F5"/>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85755"/>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35253"/>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62"/>
    <w:rsid w:val="00CA47F9"/>
    <w:rsid w:val="00CB3CD9"/>
    <w:rsid w:val="00CB6F22"/>
    <w:rsid w:val="00CC3BDB"/>
    <w:rsid w:val="00CC5F6A"/>
    <w:rsid w:val="00CC648B"/>
    <w:rsid w:val="00CD1EC5"/>
    <w:rsid w:val="00CD4F22"/>
    <w:rsid w:val="00CE0DD7"/>
    <w:rsid w:val="00CE1717"/>
    <w:rsid w:val="00CE277E"/>
    <w:rsid w:val="00CE48B8"/>
    <w:rsid w:val="00CE64D1"/>
    <w:rsid w:val="00CF2991"/>
    <w:rsid w:val="00CF3EEB"/>
    <w:rsid w:val="00D01B1B"/>
    <w:rsid w:val="00D06D69"/>
    <w:rsid w:val="00D14C3E"/>
    <w:rsid w:val="00D1734C"/>
    <w:rsid w:val="00D26144"/>
    <w:rsid w:val="00D27C44"/>
    <w:rsid w:val="00D30F21"/>
    <w:rsid w:val="00D31723"/>
    <w:rsid w:val="00D40158"/>
    <w:rsid w:val="00D4135D"/>
    <w:rsid w:val="00D443D6"/>
    <w:rsid w:val="00D4610F"/>
    <w:rsid w:val="00D52376"/>
    <w:rsid w:val="00D54242"/>
    <w:rsid w:val="00D55181"/>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1F33"/>
    <w:rsid w:val="00E03FC7"/>
    <w:rsid w:val="00E04113"/>
    <w:rsid w:val="00E12598"/>
    <w:rsid w:val="00E15D5E"/>
    <w:rsid w:val="00E2006D"/>
    <w:rsid w:val="00E222FB"/>
    <w:rsid w:val="00E24383"/>
    <w:rsid w:val="00E30D64"/>
    <w:rsid w:val="00E31B1D"/>
    <w:rsid w:val="00E36ED5"/>
    <w:rsid w:val="00E373E0"/>
    <w:rsid w:val="00E45758"/>
    <w:rsid w:val="00E57A7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A84"/>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D6102"/>
    <w:rsid w:val="00FD70CA"/>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7679">
      <w:bodyDiv w:val="1"/>
      <w:marLeft w:val="0"/>
      <w:marRight w:val="0"/>
      <w:marTop w:val="0"/>
      <w:marBottom w:val="0"/>
      <w:divBdr>
        <w:top w:val="none" w:sz="0" w:space="0" w:color="auto"/>
        <w:left w:val="none" w:sz="0" w:space="0" w:color="auto"/>
        <w:bottom w:val="none" w:sz="0" w:space="0" w:color="auto"/>
        <w:right w:val="none" w:sz="0" w:space="0" w:color="auto"/>
      </w:divBdr>
    </w:div>
    <w:div w:id="431635375">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15537-593E-42F8-A4E9-D93E3CCC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848</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9</cp:revision>
  <cp:lastPrinted>2020-07-17T17:53:00Z</cp:lastPrinted>
  <dcterms:created xsi:type="dcterms:W3CDTF">2020-08-21T18:31:00Z</dcterms:created>
  <dcterms:modified xsi:type="dcterms:W3CDTF">2020-09-16T22:43:00Z</dcterms:modified>
</cp:coreProperties>
</file>